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Rodolfo Lopes.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Rodolfo Lopes pelo bicampeonato no Torneio Trimestral de Poker Regional.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12 de Julho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