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Carlos Vanderlei dos Santos e Maria Nazareth de Sousa Santos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pelas comemorações de 100 anos da aparição de Nossa Senhora. Parabenizamos os festeiros Carlos Vanderlei dos Santos e Maria Nazareth de Sousa Santos pelo empenho e dedicação na realização desta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