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Mauricio Henrique do Nascimento e Neire Elaine Carvalho Nascimento da tradicional festa da padroeira Nossa Senhora de Fátima de 2017 da Paróquia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padroeira Nossa Senhora de Fátima e as comemorações de 100 anos da aparição de Nossa Senhora. Parabenizamos os festeiros Mauricio Henrique do Nascimento e Neire Elaine Carvalho Nascimento, pelo empenho e dedicação na realização desta tradicional festa do nosso município.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Este Parlamento presta-lhes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