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147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 xml:space="preserve">lenário, seja encaminhada a presente MOÇÃO DE </w:t>
      </w:r>
      <w:r w:rsidR="00B05881">
        <w:rPr>
          <w:color w:val="000000"/>
          <w:sz w:val="23"/>
          <w:szCs w:val="23"/>
        </w:rPr>
        <w:t>REPÚDIO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assessor de comunicação Mario Liz, por utilizar palavras de baixo calão para denegrir os professores de nossa cidade.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classe de professores, constantemente desvalorizada, não pode sofrer ataques em redes sociais por um assessor do Executivo, pago com o dinheiro público para cumprir suas funções.</w:t>
      </w:r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23 de Maio de 2017.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B1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5881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820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dcterms:created xsi:type="dcterms:W3CDTF">2017-01-04T18:16:00Z</dcterms:created>
  <dcterms:modified xsi:type="dcterms:W3CDTF">2017-05-22T20:31:00Z</dcterms:modified>
</cp:coreProperties>
</file>