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278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MOÇÃO DE APLAUSO E RECONHECIMENTO à servidora Maria do Carmo Freitas Macedo pela brilhante exposição no XXII Encontro da Associação Brasileira das Escolas do Legislativo e de Contas - ABEL, em parceria com ILBINTERLEGIS, no dia 30 de outubro, no Senado Federal em Brasília.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servidora que no XXII encontro da ABEL expôs o trabalho de formação e cidadania realizado na Câmara Municipal de Pouso Alegre, sendo aplaudida e requisitada por várias Câmaras para compartilhar sua experiência, uma ação que vem engrandecendo o nosso Legislativo, mas, principalmente, proporcionando a formação cidadã, fortalecendo a democracia, com conhecimentos e experiências que darão bases sólidas ao futuro dos nossos jovens.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7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