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288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Ana Célia Garcia Muniz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tão brilhante professora que coordenou a “Oficina Visual Jandinha” da Escola Municipal Dr. Ângelo Cônsoli para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