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295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professora Rosiane Tobias França pela participação no encerramento da Estação Cultural, ocorrido no último dia 07 às 19h.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à professora/regente do coral “Cantando Minas”, da Escola Municipal Anathália de Lourdes Camanducaia, que fez uma brilhante apresentação no encerramento da Estação Cultural.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12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