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Sr. Ricardo Brant, pela Segunda Colocação na 6ª corrida Reveza Racing-65Km, que foi realizada no dia 28 de junho de 2014 no Parque Natural Municipal de Pouso Alegre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vem por meio desta Moção parabenizar e enaltecer o Sr. Ricardo Brant, pelo o esforço e desempenho que o mesmo teve, consagrando-se Vice Campeão nesta Ultra Maratona. "Obstáculos e dificuldades fazem parte da vida. E a vida é arte de superá-los"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