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94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 Sra. Eliana Silva Souza, diretora da Escola Municipal Antônio Mariosa, pela conquista de uma medalha de prata na Olimpíada Brasileira de Matemática das Escolas Públicas, edição 2014.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esta nobre diretora e sua equipe pela conquista dessa valiosa medalha, que engrandece a educação do Município.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31 de Março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