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215F89" w:rsidRDefault="00C621EE" w:rsidP="00C621EE">
      <w:pPr>
        <w:ind w:left="2835"/>
        <w:rPr>
          <w:b/>
          <w:color w:val="000000"/>
          <w:sz w:val="22"/>
          <w:szCs w:val="22"/>
        </w:rPr>
      </w:pPr>
      <w:r w:rsidRPr="00215F89">
        <w:rPr>
          <w:b/>
          <w:color w:val="000000"/>
          <w:sz w:val="22"/>
          <w:szCs w:val="22"/>
        </w:rPr>
        <w:t>MOÇÃO Nº 260 / 2014</w:t>
      </w:r>
      <w:bookmarkStart w:id="0" w:name="_GoBack"/>
      <w:bookmarkEnd w:id="0"/>
    </w:p>
    <w:p w:rsidR="00C621EE" w:rsidRPr="00215F89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215F89" w:rsidRDefault="00C621EE" w:rsidP="00C621EE">
      <w:pPr>
        <w:ind w:left="2835"/>
        <w:rPr>
          <w:color w:val="000000"/>
          <w:sz w:val="22"/>
          <w:szCs w:val="22"/>
        </w:rPr>
      </w:pPr>
      <w:r w:rsidRPr="00215F89">
        <w:rPr>
          <w:color w:val="000000"/>
          <w:sz w:val="22"/>
          <w:szCs w:val="22"/>
        </w:rPr>
        <w:t>Senhor Presidente,</w:t>
      </w:r>
    </w:p>
    <w:p w:rsidR="00C621EE" w:rsidRPr="00215F89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215F89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215F89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15F89">
        <w:rPr>
          <w:color w:val="000000"/>
          <w:sz w:val="22"/>
          <w:szCs w:val="22"/>
        </w:rPr>
        <w:t>após</w:t>
      </w:r>
      <w:proofErr w:type="gramEnd"/>
      <w:r w:rsidRPr="00215F89">
        <w:rPr>
          <w:color w:val="000000"/>
          <w:sz w:val="22"/>
          <w:szCs w:val="22"/>
        </w:rPr>
        <w:t xml:space="preserve"> ouvido o douto plenário, seja encaminhada a presente MOÇÃO DE APLAUSO à regente da Fanfarra da E.E </w:t>
      </w:r>
      <w:proofErr w:type="spellStart"/>
      <w:r w:rsidRPr="00215F89">
        <w:rPr>
          <w:color w:val="000000"/>
          <w:sz w:val="22"/>
          <w:szCs w:val="22"/>
        </w:rPr>
        <w:t>Virgília</w:t>
      </w:r>
      <w:proofErr w:type="spellEnd"/>
      <w:r w:rsidRPr="00215F89">
        <w:rPr>
          <w:color w:val="000000"/>
          <w:sz w:val="22"/>
          <w:szCs w:val="22"/>
        </w:rPr>
        <w:t xml:space="preserve"> Pascoal , Sra. Ana Thaís, pelo prêmio Destaque no 2° Festival de Bandas e Fanfarras de Pouso Alegre – 2014, organizado pela Prefeitura Municipal de Pouso Alegre, por meio da Secretaria de Cultura e Tu</w:t>
      </w:r>
      <w:r w:rsidR="00215F89" w:rsidRPr="00215F89">
        <w:rPr>
          <w:color w:val="000000"/>
          <w:sz w:val="22"/>
          <w:szCs w:val="22"/>
        </w:rPr>
        <w:t>rismo e Secretaria de Educação.</w:t>
      </w:r>
    </w:p>
    <w:p w:rsidR="00C621EE" w:rsidRPr="00215F8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215F89" w:rsidRDefault="00C621EE" w:rsidP="00C621EE">
      <w:pPr>
        <w:ind w:firstLine="2835"/>
        <w:jc w:val="both"/>
        <w:rPr>
          <w:b/>
          <w:sz w:val="22"/>
          <w:szCs w:val="22"/>
        </w:rPr>
      </w:pPr>
      <w:r w:rsidRPr="00215F89">
        <w:rPr>
          <w:b/>
          <w:sz w:val="22"/>
          <w:szCs w:val="22"/>
        </w:rPr>
        <w:t>JUSTIFICATIVA</w:t>
      </w:r>
    </w:p>
    <w:p w:rsidR="00C621EE" w:rsidRPr="00215F89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215F89" w:rsidRPr="00215F8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15F89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215F89" w:rsidRPr="00215F8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15F89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215F89" w:rsidRPr="00215F8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15F89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215F8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15F89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215F89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8"/>
          <w:szCs w:val="18"/>
        </w:rPr>
      </w:pPr>
    </w:p>
    <w:p w:rsidR="00C621EE" w:rsidRPr="00215F89" w:rsidRDefault="00C621EE" w:rsidP="00C621EE">
      <w:pPr>
        <w:ind w:left="2835"/>
        <w:rPr>
          <w:color w:val="000000"/>
          <w:sz w:val="22"/>
          <w:szCs w:val="22"/>
        </w:rPr>
      </w:pPr>
      <w:r w:rsidRPr="00215F89">
        <w:rPr>
          <w:color w:val="000000"/>
          <w:sz w:val="22"/>
          <w:szCs w:val="22"/>
        </w:rPr>
        <w:t>Sala das Sessões, 16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Pr="00215F89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15F89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1C1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5F89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2014-09-15T16:13:00Z</cp:lastPrinted>
  <dcterms:created xsi:type="dcterms:W3CDTF">2014-09-15T16:13:00Z</dcterms:created>
  <dcterms:modified xsi:type="dcterms:W3CDTF">2014-09-15T16:13:00Z</dcterms:modified>
</cp:coreProperties>
</file>