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268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Fanfarra da </w:t>
      </w:r>
      <w:proofErr w:type="spellStart"/>
      <w:r>
        <w:rPr>
          <w:color w:val="000000"/>
        </w:rPr>
        <w:t>E.M.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Jandyra</w:t>
      </w:r>
      <w:proofErr w:type="spellEnd"/>
      <w:r>
        <w:rPr>
          <w:color w:val="000000"/>
        </w:rPr>
        <w:t xml:space="preserve"> Tosta pela participação no 2° Festival de Bandas e Fanfarras de Pouso Alegre – 2014, organizado pela Prefeitura Municipal de Pouso Alegre, por meio da Secretaria de Cultura e Turismo e da Secretaria de Educação.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 música exerce um papel fundamental na sociedade, já que é capaz de fomentar a sensibilidade e a capacidade de aprendizado. Para muitos filósofos, a música é a língua universal, pois com ela, se conversa com a alma.</w:t>
      </w:r>
      <w:r>
        <w:rPr>
          <w:rFonts w:ascii="Times New Roman" w:eastAsia="Times New Roman" w:hAnsi="Times New Roman"/>
          <w:color w:val="000000"/>
        </w:rPr>
        <w:br/>
        <w:t>O Projeto Cidade Musical, que impulsionou a criação Festival de Bandas e Fanfarras de Pouso Alegre nasceu com este propósito, de alegrar a alma e fazer da educação e cultura, a base de uma sociedade mais justa e fraterna. “Sem a música, a vida seria um erro.” Friedrich Nietzsche.</w:t>
      </w: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 w:rsidR="00B416C7">
        <w:rPr>
          <w:color w:val="000000"/>
        </w:rPr>
        <w:t>16</w:t>
      </w:r>
      <w:r>
        <w:rPr>
          <w:color w:val="000000"/>
        </w:rPr>
        <w:t xml:space="preserve"> de Setembro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16C7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538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2014-09-15T16:44:00Z</cp:lastPrinted>
  <dcterms:created xsi:type="dcterms:W3CDTF">2014-09-15T16:59:00Z</dcterms:created>
  <dcterms:modified xsi:type="dcterms:W3CDTF">2014-09-15T16:59:00Z</dcterms:modified>
</cp:coreProperties>
</file>