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395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Comitê Gestor a ao Grupo Executivo do Programa Cultivando Água Boa.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Poder Legislativo Municipal, através desta MOÇÃO DE APLAUSO, parabeniza e enaltece o Comitê Gestor e o Grupo Executivo do Programa cultivando Água Boa, pelo primeiro evento de apresentação do Programa realizado no dia 3 de dezembro do corrente ano. O evento marcou o lançamento do início dos trabalhos na micro-bacia do Ribeirão de Anhumas, um trabalho que envolve todo o Comitê, que desenvolve  as atividades com empenho e dedicação, levando a população informações e os cuidados essências para a preservação e conservação dos recursos hídricos e ambientais.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15 de Dezembro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