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259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aos festeiros e a toda equipe organizadora da festa do bairro </w:t>
      </w:r>
      <w:proofErr w:type="spellStart"/>
      <w:r>
        <w:rPr>
          <w:color w:val="000000"/>
          <w:sz w:val="23"/>
          <w:szCs w:val="23"/>
        </w:rPr>
        <w:t>Massaranduba</w:t>
      </w:r>
      <w:proofErr w:type="spellEnd"/>
      <w:r>
        <w:rPr>
          <w:color w:val="000000"/>
          <w:sz w:val="23"/>
          <w:szCs w:val="23"/>
        </w:rPr>
        <w:t>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Esta Casa de Leis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>demo</w:t>
      </w:r>
      <w:r w:rsidR="006C3FBC">
        <w:rPr>
          <w:rFonts w:ascii="Times New Roman" w:eastAsia="Times New Roman" w:hAnsi="Times New Roman"/>
          <w:color w:val="000000"/>
          <w:sz w:val="23"/>
          <w:szCs w:val="23"/>
        </w:rPr>
        <w:t>n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stra reconhecimento e  ressalta o brilhantismo da tradicional festa realizada no bairro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Massaranduba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, em louvor a São Benedito.  Parabenizamos toda a comunidade do bairro e, em especial a equipe organizadora que trabalhou com esmero e dedicação para a realização da tradicional festa,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>que é realizada todos os anos pela comunidade.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15 de Agosto de 2017.</w:t>
      </w:r>
    </w:p>
    <w:p w:rsidR="00AC6189" w:rsidRDefault="00AC6189" w:rsidP="00AC6189">
      <w:pPr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FD3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3FBC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2017-08-14T17:05:00Z</dcterms:created>
  <dcterms:modified xsi:type="dcterms:W3CDTF">2017-08-14T17:05:00Z</dcterms:modified>
</cp:coreProperties>
</file>