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316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Sr. Raphael Prado, pela belíssima campanha realizada, conquistando mais de 21 mil eleitores de Pouso Alegre.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associa-se, neste ato, para externar o reconhecimento pela brilhante campanha para Deputado Estadual pelo Partido Verde, realizada pelo Sr. Raphael Prado, que foi Presidente e Vereador por dois mandatos nesta Casa Legislativa e que com muita humildade e determinação conquistou a grande maioria dos eleitores de nossa cidade, sendo o candidato mais votado, com mais de 21 mil votos. É nítido seu compromisso de lutar e buscar dias melhores para todos de nosso município. Assim é justa e merecida esta moção que expressa o reconhecimento do povo do município de Pouso Alegre a um de seus mais valorosos cidadãos.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