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331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karateca Bárbara Hellen Rodrigues.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Municipal, através desta Moção de Aplauso, parabeniza a atleta da Escola Municipal Antônio Mariosa pelo brilhante desempenho ao conquistar a medalha de ouro no Campeonato Brasileiro de Karatê,  realizado do dia 17 ao dia 19 de Outubro na Cidade de Brasília - DF pela Confederação Brasileira de Karatê. Também a parabeniza pelo vice campeonato Escolar realizado na mesma cidade no dia 19 de Outubro.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