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Ediléia Mesquita, pelo sucesso do evento "2ª Cãominhada", realizado, sob sua coordenação, no último domingo, dia 14 de junho.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atuação da protetora Ediléia Mesquita, do Grupo de Proteção Animal Voluntários dos Animais, pelo sucesso do evento "Cãominhada", que tem como objetivo promover o encontro entre as pessoas que amam cães.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