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Maria Amélia P. Silva Contrera, regente do coral da Escola Municipal Comunidade Alegrinho - Educação Infantil.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 apresentação do coral acendeu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