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Nanci Borges de Almeida, pela exposição da oficina visual Tomie Ohtake da Escola Municipal Anita Faria Amaral e da Equipe da Seção de Arte.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