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195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8F445E" w:rsidRDefault="00C621EE" w:rsidP="008F445E">
      <w:pPr>
        <w:ind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8F445E">
        <w:rPr>
          <w:color w:val="000000"/>
          <w:sz w:val="23"/>
          <w:szCs w:val="23"/>
        </w:rPr>
        <w:t xml:space="preserve"> </w:t>
      </w:r>
      <w:r w:rsidR="00BC4FCF" w:rsidRPr="007C5F5F">
        <w:rPr>
          <w:color w:val="000000"/>
          <w:sz w:val="23"/>
          <w:szCs w:val="23"/>
        </w:rPr>
        <w:t xml:space="preserve"> </w:t>
      </w:r>
      <w:r w:rsidR="007E3E20">
        <w:rPr>
          <w:color w:val="000000"/>
          <w:sz w:val="23"/>
          <w:szCs w:val="23"/>
        </w:rPr>
        <w:t>a</w:t>
      </w:r>
      <w:r w:rsidR="008F445E" w:rsidRPr="008F445E">
        <w:rPr>
          <w:color w:val="000000"/>
          <w:sz w:val="23"/>
          <w:szCs w:val="23"/>
        </w:rPr>
        <w:t xml:space="preserve">  José Roberto Machado Segundo, conhecido artisticamente como "</w:t>
      </w:r>
      <w:proofErr w:type="spellStart"/>
      <w:r w:rsidR="008F445E" w:rsidRPr="008F445E">
        <w:rPr>
          <w:color w:val="000000"/>
          <w:sz w:val="23"/>
          <w:szCs w:val="23"/>
        </w:rPr>
        <w:t>Psilosamples</w:t>
      </w:r>
      <w:proofErr w:type="spellEnd"/>
      <w:r w:rsidR="008F445E" w:rsidRPr="008F445E">
        <w:rPr>
          <w:color w:val="000000"/>
          <w:sz w:val="23"/>
          <w:szCs w:val="23"/>
        </w:rPr>
        <w:t xml:space="preserve">",  por sua participação no evento "Virada Cultural 2015", ocorrido  na cidade de São Paulo,  no dia 20 de junho de 2015. </w:t>
      </w:r>
    </w:p>
    <w:p w:rsidR="00C621EE" w:rsidRPr="007C5F5F" w:rsidRDefault="00C621EE" w:rsidP="008F445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Default="00C621EE" w:rsidP="008F445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8F445E" w:rsidRPr="007C5F5F" w:rsidRDefault="008F445E" w:rsidP="008F445E">
      <w:pPr>
        <w:ind w:firstLine="2835"/>
        <w:jc w:val="both"/>
        <w:rPr>
          <w:b/>
          <w:sz w:val="23"/>
          <w:szCs w:val="23"/>
        </w:rPr>
      </w:pPr>
    </w:p>
    <w:p w:rsidR="008F445E" w:rsidRPr="007C5F5F" w:rsidRDefault="008F445E" w:rsidP="008F445E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Este evento tem o intuito de refletir o espírito tipicamente paulistano de uma cidade que “nunca para”. A Virada Cultural é um evento promovido pela Prefeitura de São Paulo, com duração de 24 horas, que oferece atrações culturais diversas para pessoas de todas as faixas etárias, classes sociais, gostos e tribos, que ocupam, ao mesmo tempo, a mesma região da cidade. Inspirada na “</w:t>
      </w:r>
      <w:proofErr w:type="spellStart"/>
      <w:r>
        <w:rPr>
          <w:color w:val="000000"/>
          <w:sz w:val="23"/>
          <w:szCs w:val="23"/>
        </w:rPr>
        <w:t>Nuit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Blanche</w:t>
      </w:r>
      <w:proofErr w:type="spellEnd"/>
      <w:r>
        <w:rPr>
          <w:color w:val="000000"/>
          <w:sz w:val="23"/>
          <w:szCs w:val="23"/>
        </w:rPr>
        <w:t>” francesa, que se baseia na inversão de expectativas</w:t>
      </w:r>
      <w:proofErr w:type="gramStart"/>
      <w:r w:rsidR="00B25E87">
        <w:rPr>
          <w:color w:val="000000"/>
          <w:sz w:val="23"/>
          <w:szCs w:val="23"/>
        </w:rPr>
        <w:t xml:space="preserve">  </w:t>
      </w:r>
      <w:proofErr w:type="gramEnd"/>
      <w:r>
        <w:rPr>
          <w:color w:val="000000"/>
          <w:sz w:val="23"/>
          <w:szCs w:val="23"/>
        </w:rPr>
        <w:t>como, por exemplo, museus abrindo de madrugada.</w:t>
      </w:r>
    </w:p>
    <w:p w:rsidR="00C621EE" w:rsidRPr="007C5F5F" w:rsidRDefault="00C621EE" w:rsidP="008F445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este jovem pela brilhante participação neste evento de grande relevância, que busca, antes de tudo, promover a convivência em espaço público, convidando a população a se apropriar destes locais por meio da arte, da música, da dança, das manifestações populares. O ano de 2015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>foi diferente para alguns jovens artistas de Pouso Alegre, que participaram pela primeira vez desta importante ação de fomento à cultura e colocaram seus nomes e trabalhos nesta grande rede artística.</w:t>
      </w: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30 de Junho de 2015</w:t>
      </w:r>
      <w:r w:rsidRPr="007C5F5F">
        <w:rPr>
          <w:color w:val="000000"/>
          <w:sz w:val="23"/>
          <w:szCs w:val="23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8F445E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8F445E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8F445E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8F445E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8F445E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8F445E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8F445E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8F445E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8F445E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8F445E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3522DD" w:rsidRPr="008F445E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8F445E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8F445E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3522DD" w:rsidRPr="008F445E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8F445E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8F445E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NEY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8F445E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8F445E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8F445E"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8F445E" w:rsidRPr="008F445E" w:rsidRDefault="008F445E" w:rsidP="008F445E">
      <w:pPr>
        <w:rPr>
          <w:sz w:val="20"/>
          <w:szCs w:val="20"/>
        </w:rPr>
      </w:pPr>
    </w:p>
    <w:sectPr w:rsidR="008F445E" w:rsidRPr="008F445E" w:rsidSect="008F445E">
      <w:pgSz w:w="11906" w:h="16838"/>
      <w:pgMar w:top="2127" w:right="127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1E26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4C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E20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45E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5E8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5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2015-06-25T20:55:00Z</dcterms:created>
  <dcterms:modified xsi:type="dcterms:W3CDTF">2015-06-30T16:01:00Z</dcterms:modified>
</cp:coreProperties>
</file>