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286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Escola Profissional Delfim Moreira, pela comemoração do seu centenário.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parabeniza a Ordem dos Pavonianos que estão à frente da Escola Profissional Delfim Moreira oferecendo aos órfãos de nossa cidade uma formação social e de princípios, além do amparo e do conforto nos mais diversos momentos.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5 de Setembro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