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447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Carla Valéria Pereira, aluna da Escola Municipal Professora Maria Barbosa, pela conquista da medalha de bronze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aluna,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