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14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Milton Reis,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123599">
      <w:pPr>
        <w:ind w:firstLine="2835"/>
        <w:jc w:val="both"/>
      </w:pPr>
      <w:r>
        <w:t>O Poder Legislativo de Pouso Alegre demonstra sincero reconhecimento ao político, empresário e escritor Milton Reis, que representou a região do Sul de Minas na Assembléia Legislativa de Minas Gerais e, por cinco mandatos, na Câmara dos Deputados. Desenvolveu uma intensa atividade política e parlamentar, tendo sido um dos coordenadores nacionais da campanha Diretas Já. Compôs o hino do centenário da emancipação política de Pouso Alegre e fundou a Rádio 101,1 FM e a TV Libertas. À sua família e amigos, nosso profundo pesar pela imensurável perda.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23 de Fevereiro de 2016.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35" w:rsidRDefault="00133C35" w:rsidP="00AF3CC4">
      <w:r>
        <w:separator/>
      </w:r>
    </w:p>
  </w:endnote>
  <w:endnote w:type="continuationSeparator" w:id="1">
    <w:p w:rsidR="00133C35" w:rsidRDefault="00133C35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075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33C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33C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33C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33C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35" w:rsidRDefault="00133C35" w:rsidP="00AF3CC4">
      <w:r>
        <w:separator/>
      </w:r>
    </w:p>
  </w:footnote>
  <w:footnote w:type="continuationSeparator" w:id="1">
    <w:p w:rsidR="00133C35" w:rsidRDefault="00133C35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33C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075C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075C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33C3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33C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33C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599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35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5CF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2016-01-14T15:43:00Z</dcterms:created>
  <dcterms:modified xsi:type="dcterms:W3CDTF">2016-02-23T17:21:00Z</dcterms:modified>
</cp:coreProperties>
</file>