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empresa Britasul.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à empresa Britasul, pela reforma do Ciem Anita Faria Amaral.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