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Doutor Luiz Felipe Elias Kallás, integrante do corpo clínico da Magsul, pelo nobre e valoroso serviço prestado à comunidade de Pouso Alegre, ao disponibilizar atendimento aos pacientes oncológicos que aguardam, pela Prefeitura, a realização de exames de imagem.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Magsul, pioneira no sul de Minas em oferecer serviços de Ressonância Magnética e Medicina Nuclear com equipamentos inovadores, acompanhando as últimas tecnologias em diagnósticos médicos, coloca toda sua excelência a serviço dos pacientes oncológicos que aguardam a realização de exames de imagem. A fila para realização dos exames pela Prefeitura encontra-se com um atraso de quatro meses, 120 dias essenciais para aqueles que necessitam de um diagnóstico rápido e preciso. Diante deste quadro, a equipe da Magsul não está poupando esforços para prestar o devido atendimento aos pacientes e colaborar com a Prefeitura para colocar a fila em dia, oferecendo, sem custos, atendimento aos pacientes oncológicos, de segunda a sexta-feira durante a noite e aos sábados. Tão louvável atitude e grandiosa colaboração são os motivos que ensejam e justificam a presente homenagem, pois "uma boa imagem é essencial".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