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42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Banda de Música do 20° Batalhão da PM.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Em reconhecimento dos esforços despendidos para realização do projeto “Segurança Pública com Música”, aprovado pela LMIC 2016.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21 de Fevereiro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