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51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Nílcia Corrêa de Paula.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Em reconhecimento dos esforços despendidos para realização do projeto “Estação Esquizocênica”, aprovado pela LMIC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