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Pr="00702C0F" w:rsidRDefault="003C16FF" w:rsidP="003C16FF">
      <w:pPr>
        <w:ind w:left="2835" w:right="-1"/>
        <w:jc w:val="both"/>
        <w:rPr>
          <w:color w:val="000000"/>
          <w:sz w:val="21"/>
          <w:szCs w:val="21"/>
        </w:rPr>
      </w:pPr>
      <w:r w:rsidRPr="00702C0F">
        <w:rPr>
          <w:color w:val="000000"/>
          <w:sz w:val="21"/>
          <w:szCs w:val="21"/>
        </w:rPr>
        <w:t xml:space="preserve">Pouso Alegre, </w:t>
      </w:r>
      <w:r w:rsidR="008B58C5" w:rsidRPr="00702C0F">
        <w:rPr>
          <w:color w:val="000000"/>
          <w:sz w:val="21"/>
          <w:szCs w:val="21"/>
        </w:rPr>
        <w:t>2</w:t>
      </w:r>
      <w:r w:rsidR="00842F06" w:rsidRPr="00702C0F">
        <w:rPr>
          <w:color w:val="000000"/>
          <w:sz w:val="21"/>
          <w:szCs w:val="21"/>
        </w:rPr>
        <w:t>2</w:t>
      </w:r>
      <w:r w:rsidRPr="00702C0F">
        <w:rPr>
          <w:color w:val="000000"/>
          <w:sz w:val="21"/>
          <w:szCs w:val="21"/>
        </w:rPr>
        <w:t xml:space="preserve"> de </w:t>
      </w:r>
      <w:r w:rsidR="002A115A" w:rsidRPr="00702C0F">
        <w:rPr>
          <w:color w:val="000000"/>
          <w:sz w:val="21"/>
          <w:szCs w:val="21"/>
        </w:rPr>
        <w:t>Ju</w:t>
      </w:r>
      <w:r w:rsidR="00842F06" w:rsidRPr="00702C0F">
        <w:rPr>
          <w:color w:val="000000"/>
          <w:sz w:val="21"/>
          <w:szCs w:val="21"/>
        </w:rPr>
        <w:t>l</w:t>
      </w:r>
      <w:r w:rsidR="002A115A" w:rsidRPr="00702C0F">
        <w:rPr>
          <w:color w:val="000000"/>
          <w:sz w:val="21"/>
          <w:szCs w:val="21"/>
        </w:rPr>
        <w:t>ho</w:t>
      </w:r>
      <w:r w:rsidRPr="00702C0F">
        <w:rPr>
          <w:color w:val="000000"/>
          <w:sz w:val="21"/>
          <w:szCs w:val="21"/>
        </w:rPr>
        <w:t xml:space="preserve"> de 2014.</w:t>
      </w:r>
    </w:p>
    <w:p w:rsidR="003C16FF" w:rsidRPr="00702C0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1"/>
          <w:szCs w:val="21"/>
        </w:rPr>
      </w:pPr>
    </w:p>
    <w:p w:rsidR="00842F06" w:rsidRPr="00702C0F" w:rsidRDefault="00842F06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1"/>
          <w:szCs w:val="21"/>
        </w:rPr>
      </w:pPr>
    </w:p>
    <w:p w:rsidR="003C16FF" w:rsidRPr="00702C0F" w:rsidRDefault="003C16FF" w:rsidP="003C16FF">
      <w:pPr>
        <w:ind w:right="-1"/>
        <w:jc w:val="both"/>
        <w:rPr>
          <w:color w:val="000000"/>
          <w:sz w:val="21"/>
          <w:szCs w:val="21"/>
        </w:rPr>
      </w:pPr>
      <w:r w:rsidRPr="00702C0F">
        <w:rPr>
          <w:color w:val="000000"/>
          <w:sz w:val="21"/>
          <w:szCs w:val="21"/>
        </w:rPr>
        <w:t xml:space="preserve">Ofício Nº </w:t>
      </w:r>
      <w:r w:rsidR="00702C0F">
        <w:rPr>
          <w:color w:val="000000"/>
          <w:sz w:val="21"/>
          <w:szCs w:val="21"/>
        </w:rPr>
        <w:t>300</w:t>
      </w:r>
      <w:r w:rsidRPr="00702C0F">
        <w:rPr>
          <w:color w:val="000000"/>
          <w:sz w:val="21"/>
          <w:szCs w:val="21"/>
        </w:rPr>
        <w:t>/2014</w:t>
      </w:r>
    </w:p>
    <w:p w:rsidR="00842F06" w:rsidRPr="00702C0F" w:rsidRDefault="00842F06" w:rsidP="003C16FF">
      <w:pPr>
        <w:ind w:left="2835" w:right="-1"/>
        <w:jc w:val="both"/>
        <w:rPr>
          <w:sz w:val="21"/>
          <w:szCs w:val="21"/>
        </w:rPr>
      </w:pPr>
    </w:p>
    <w:p w:rsidR="003C16FF" w:rsidRPr="00702C0F" w:rsidRDefault="003105C8" w:rsidP="003C16FF">
      <w:pPr>
        <w:ind w:left="2835" w:right="-1"/>
        <w:jc w:val="both"/>
        <w:rPr>
          <w:color w:val="000000"/>
          <w:sz w:val="21"/>
          <w:szCs w:val="21"/>
        </w:rPr>
      </w:pPr>
      <w:r w:rsidRPr="00702C0F">
        <w:rPr>
          <w:sz w:val="21"/>
          <w:szCs w:val="21"/>
        </w:rPr>
        <w:t>Excelentíssim</w:t>
      </w:r>
      <w:r w:rsidR="0008427B" w:rsidRPr="00702C0F">
        <w:rPr>
          <w:sz w:val="21"/>
          <w:szCs w:val="21"/>
        </w:rPr>
        <w:t>a</w:t>
      </w:r>
      <w:r w:rsidRPr="00702C0F">
        <w:rPr>
          <w:sz w:val="21"/>
          <w:szCs w:val="21"/>
        </w:rPr>
        <w:t xml:space="preserve"> Senhor</w:t>
      </w:r>
      <w:r w:rsidR="0008427B" w:rsidRPr="00702C0F">
        <w:rPr>
          <w:sz w:val="21"/>
          <w:szCs w:val="21"/>
        </w:rPr>
        <w:t>a</w:t>
      </w:r>
      <w:r w:rsidRPr="00702C0F">
        <w:rPr>
          <w:sz w:val="21"/>
          <w:szCs w:val="21"/>
        </w:rPr>
        <w:t xml:space="preserve"> Promotor</w:t>
      </w:r>
      <w:r w:rsidR="0008427B" w:rsidRPr="00702C0F">
        <w:rPr>
          <w:sz w:val="21"/>
          <w:szCs w:val="21"/>
        </w:rPr>
        <w:t>a</w:t>
      </w:r>
      <w:r w:rsidRPr="00702C0F">
        <w:rPr>
          <w:sz w:val="21"/>
          <w:szCs w:val="21"/>
        </w:rPr>
        <w:t xml:space="preserve"> de Justiça</w:t>
      </w:r>
      <w:r w:rsidR="003C16FF" w:rsidRPr="00702C0F">
        <w:rPr>
          <w:color w:val="000000"/>
          <w:sz w:val="21"/>
          <w:szCs w:val="21"/>
        </w:rPr>
        <w:t>,</w:t>
      </w:r>
    </w:p>
    <w:p w:rsidR="00702C0F" w:rsidRPr="009F379F" w:rsidRDefault="00702C0F" w:rsidP="00702C0F">
      <w:pPr>
        <w:spacing w:before="100" w:beforeAutospacing="1"/>
        <w:ind w:firstLine="2835"/>
        <w:jc w:val="both"/>
        <w:rPr>
          <w:sz w:val="21"/>
          <w:szCs w:val="21"/>
          <w:lang w:eastAsia="pt-BR"/>
        </w:rPr>
      </w:pPr>
      <w:r w:rsidRPr="009F379F">
        <w:rPr>
          <w:sz w:val="21"/>
          <w:szCs w:val="21"/>
          <w:lang w:eastAsia="pt-BR"/>
        </w:rPr>
        <w:t xml:space="preserve">Em atenção ao </w:t>
      </w:r>
      <w:r w:rsidRPr="00702C0F">
        <w:rPr>
          <w:sz w:val="21"/>
          <w:szCs w:val="21"/>
          <w:lang w:eastAsia="pt-BR"/>
        </w:rPr>
        <w:t>Ofí</w:t>
      </w:r>
      <w:r w:rsidRPr="009F379F">
        <w:rPr>
          <w:sz w:val="21"/>
          <w:szCs w:val="21"/>
          <w:lang w:eastAsia="pt-BR"/>
        </w:rPr>
        <w:t>cio</w:t>
      </w:r>
      <w:r w:rsidRPr="00702C0F">
        <w:rPr>
          <w:sz w:val="21"/>
          <w:szCs w:val="21"/>
          <w:lang w:eastAsia="pt-BR"/>
        </w:rPr>
        <w:t xml:space="preserve"> nº</w:t>
      </w:r>
      <w:r w:rsidRPr="009F379F">
        <w:rPr>
          <w:sz w:val="21"/>
          <w:szCs w:val="21"/>
          <w:lang w:eastAsia="pt-BR"/>
        </w:rPr>
        <w:t xml:space="preserve"> 443/2014, da Promotoria de Justiça Especializada na Defesa do Patrimônio Público desta Comarca, temos com justificativa o que segue:</w:t>
      </w:r>
    </w:p>
    <w:p w:rsidR="00702C0F" w:rsidRPr="009F379F" w:rsidRDefault="00702C0F" w:rsidP="00702C0F">
      <w:pPr>
        <w:numPr>
          <w:ilvl w:val="0"/>
          <w:numId w:val="3"/>
        </w:numPr>
        <w:spacing w:before="100" w:beforeAutospacing="1"/>
        <w:jc w:val="both"/>
        <w:rPr>
          <w:sz w:val="21"/>
          <w:szCs w:val="21"/>
          <w:lang w:eastAsia="pt-BR"/>
        </w:rPr>
      </w:pPr>
      <w:r w:rsidRPr="009F379F">
        <w:rPr>
          <w:sz w:val="21"/>
          <w:szCs w:val="21"/>
          <w:lang w:eastAsia="pt-BR"/>
        </w:rPr>
        <w:t>É comum nas dependências desta Casa confrate</w:t>
      </w:r>
      <w:r w:rsidRPr="00702C0F">
        <w:rPr>
          <w:sz w:val="21"/>
          <w:szCs w:val="21"/>
          <w:lang w:eastAsia="pt-BR"/>
        </w:rPr>
        <w:t xml:space="preserve">rnizações com  seus servidores </w:t>
      </w:r>
      <w:r w:rsidRPr="009F379F">
        <w:rPr>
          <w:sz w:val="21"/>
          <w:szCs w:val="21"/>
          <w:lang w:eastAsia="pt-BR"/>
        </w:rPr>
        <w:t>em datas espec</w:t>
      </w:r>
      <w:r w:rsidRPr="00702C0F">
        <w:rPr>
          <w:sz w:val="21"/>
          <w:szCs w:val="21"/>
          <w:lang w:eastAsia="pt-BR"/>
        </w:rPr>
        <w:t>í</w:t>
      </w:r>
      <w:r w:rsidRPr="009F379F">
        <w:rPr>
          <w:sz w:val="21"/>
          <w:szCs w:val="21"/>
          <w:lang w:eastAsia="pt-BR"/>
        </w:rPr>
        <w:t xml:space="preserve">ficas como </w:t>
      </w:r>
      <w:proofErr w:type="gramStart"/>
      <w:r w:rsidRPr="009F379F">
        <w:rPr>
          <w:sz w:val="21"/>
          <w:szCs w:val="21"/>
          <w:lang w:eastAsia="pt-BR"/>
        </w:rPr>
        <w:t>aniversários, despedidas</w:t>
      </w:r>
      <w:proofErr w:type="gramEnd"/>
      <w:r w:rsidRPr="009F379F">
        <w:rPr>
          <w:sz w:val="21"/>
          <w:szCs w:val="21"/>
          <w:lang w:eastAsia="pt-BR"/>
        </w:rPr>
        <w:t>  e demais datas que agregam os servidores em um espírito de comunhão,  amizade e respeito aos colegas</w:t>
      </w:r>
      <w:r w:rsidRPr="009F379F">
        <w:rPr>
          <w:bCs/>
          <w:sz w:val="21"/>
          <w:szCs w:val="21"/>
          <w:lang w:eastAsia="pt-BR"/>
        </w:rPr>
        <w:t>,</w:t>
      </w:r>
      <w:r w:rsidRPr="009F379F">
        <w:rPr>
          <w:b/>
          <w:bCs/>
          <w:sz w:val="21"/>
          <w:szCs w:val="21"/>
          <w:lang w:eastAsia="pt-BR"/>
        </w:rPr>
        <w:t xml:space="preserve"> sempre sem utilização de recursos públicos e sem prejuízo aos trabalhos internos</w:t>
      </w:r>
      <w:r w:rsidRPr="009F379F">
        <w:rPr>
          <w:sz w:val="21"/>
          <w:szCs w:val="21"/>
          <w:lang w:eastAsia="pt-BR"/>
        </w:rPr>
        <w:t>;</w:t>
      </w:r>
    </w:p>
    <w:p w:rsidR="00702C0F" w:rsidRPr="009F379F" w:rsidRDefault="00702C0F" w:rsidP="00702C0F">
      <w:pPr>
        <w:numPr>
          <w:ilvl w:val="0"/>
          <w:numId w:val="3"/>
        </w:numPr>
        <w:spacing w:before="100" w:beforeAutospacing="1"/>
        <w:jc w:val="both"/>
        <w:rPr>
          <w:sz w:val="21"/>
          <w:szCs w:val="21"/>
          <w:lang w:eastAsia="pt-BR"/>
        </w:rPr>
      </w:pPr>
      <w:r w:rsidRPr="00702C0F">
        <w:rPr>
          <w:sz w:val="21"/>
          <w:szCs w:val="21"/>
          <w:lang w:eastAsia="pt-BR"/>
        </w:rPr>
        <w:t xml:space="preserve">Na </w:t>
      </w:r>
      <w:r w:rsidRPr="009F379F">
        <w:rPr>
          <w:sz w:val="21"/>
          <w:szCs w:val="21"/>
          <w:lang w:eastAsia="pt-BR"/>
        </w:rPr>
        <w:t xml:space="preserve">referida data foi comemorada a gestação da servidora que </w:t>
      </w:r>
      <w:r w:rsidRPr="00702C0F">
        <w:rPr>
          <w:sz w:val="21"/>
          <w:szCs w:val="21"/>
          <w:lang w:eastAsia="pt-BR"/>
        </w:rPr>
        <w:t xml:space="preserve">se </w:t>
      </w:r>
      <w:r w:rsidRPr="009F379F">
        <w:rPr>
          <w:sz w:val="21"/>
          <w:szCs w:val="21"/>
          <w:lang w:eastAsia="pt-BR"/>
        </w:rPr>
        <w:t>encontrava</w:t>
      </w:r>
      <w:r w:rsidRPr="00702C0F">
        <w:rPr>
          <w:sz w:val="21"/>
          <w:szCs w:val="21"/>
          <w:lang w:eastAsia="pt-BR"/>
        </w:rPr>
        <w:t xml:space="preserve"> no 8° mês de gestação</w:t>
      </w:r>
      <w:r w:rsidRPr="009F379F">
        <w:rPr>
          <w:sz w:val="21"/>
          <w:szCs w:val="21"/>
          <w:lang w:eastAsia="pt-BR"/>
        </w:rPr>
        <w:t>, bem como sua futura ausência por direito ao auxilio maternidade por seis meses;</w:t>
      </w:r>
    </w:p>
    <w:p w:rsidR="00702C0F" w:rsidRPr="009F379F" w:rsidRDefault="00702C0F" w:rsidP="00702C0F">
      <w:pPr>
        <w:numPr>
          <w:ilvl w:val="0"/>
          <w:numId w:val="3"/>
        </w:numPr>
        <w:spacing w:before="100" w:beforeAutospacing="1"/>
        <w:jc w:val="both"/>
        <w:rPr>
          <w:sz w:val="21"/>
          <w:szCs w:val="21"/>
          <w:lang w:eastAsia="pt-BR"/>
        </w:rPr>
      </w:pPr>
      <w:r w:rsidRPr="009F379F">
        <w:rPr>
          <w:sz w:val="21"/>
          <w:szCs w:val="21"/>
          <w:lang w:eastAsia="pt-BR"/>
        </w:rPr>
        <w:t xml:space="preserve">Estas confraternizações sempre ocorrem no interior da Câmara com a presença exclusiva de seus servidores e </w:t>
      </w:r>
      <w:r w:rsidRPr="00702C0F">
        <w:rPr>
          <w:sz w:val="21"/>
          <w:szCs w:val="21"/>
          <w:lang w:eastAsia="pt-BR"/>
        </w:rPr>
        <w:t xml:space="preserve">no horário do café que dura de </w:t>
      </w:r>
      <w:r w:rsidRPr="009F379F">
        <w:rPr>
          <w:sz w:val="21"/>
          <w:szCs w:val="21"/>
          <w:lang w:eastAsia="pt-BR"/>
        </w:rPr>
        <w:t>15 a 20 minutos;</w:t>
      </w:r>
    </w:p>
    <w:p w:rsidR="00702C0F" w:rsidRPr="009F379F" w:rsidRDefault="00702C0F" w:rsidP="00702C0F">
      <w:pPr>
        <w:numPr>
          <w:ilvl w:val="0"/>
          <w:numId w:val="3"/>
        </w:numPr>
        <w:spacing w:before="100" w:beforeAutospacing="1"/>
        <w:jc w:val="both"/>
        <w:rPr>
          <w:sz w:val="21"/>
          <w:szCs w:val="21"/>
          <w:lang w:eastAsia="pt-BR"/>
        </w:rPr>
      </w:pPr>
      <w:r w:rsidRPr="009F379F">
        <w:rPr>
          <w:sz w:val="21"/>
          <w:szCs w:val="21"/>
          <w:lang w:eastAsia="pt-BR"/>
        </w:rPr>
        <w:t xml:space="preserve"> O uso da </w:t>
      </w:r>
      <w:proofErr w:type="spellStart"/>
      <w:r w:rsidRPr="009F379F">
        <w:rPr>
          <w:sz w:val="21"/>
          <w:szCs w:val="21"/>
          <w:lang w:eastAsia="pt-BR"/>
        </w:rPr>
        <w:t>antes</w:t>
      </w:r>
      <w:r w:rsidRPr="00702C0F">
        <w:rPr>
          <w:sz w:val="21"/>
          <w:szCs w:val="21"/>
          <w:lang w:eastAsia="pt-BR"/>
        </w:rPr>
        <w:t>s</w:t>
      </w:r>
      <w:r w:rsidRPr="009F379F">
        <w:rPr>
          <w:sz w:val="21"/>
          <w:szCs w:val="21"/>
          <w:lang w:eastAsia="pt-BR"/>
        </w:rPr>
        <w:t>ala</w:t>
      </w:r>
      <w:proofErr w:type="spellEnd"/>
      <w:r w:rsidRPr="009F379F">
        <w:rPr>
          <w:sz w:val="21"/>
          <w:szCs w:val="21"/>
          <w:lang w:eastAsia="pt-BR"/>
        </w:rPr>
        <w:t xml:space="preserve"> "Bernardino de Campos" é o local interno da Casa, próximo a copa e </w:t>
      </w:r>
      <w:proofErr w:type="spellStart"/>
      <w:r w:rsidRPr="00702C0F">
        <w:rPr>
          <w:sz w:val="21"/>
          <w:szCs w:val="21"/>
          <w:lang w:eastAsia="pt-BR"/>
        </w:rPr>
        <w:t>a</w:t>
      </w:r>
      <w:r w:rsidRPr="009F379F">
        <w:rPr>
          <w:sz w:val="21"/>
          <w:szCs w:val="21"/>
          <w:lang w:eastAsia="pt-BR"/>
        </w:rPr>
        <w:t>a</w:t>
      </w:r>
      <w:proofErr w:type="spellEnd"/>
      <w:r w:rsidRPr="009F379F">
        <w:rPr>
          <w:sz w:val="21"/>
          <w:szCs w:val="21"/>
          <w:lang w:eastAsia="pt-BR"/>
        </w:rPr>
        <w:t xml:space="preserve"> co</w:t>
      </w:r>
      <w:r w:rsidRPr="00702C0F">
        <w:rPr>
          <w:sz w:val="21"/>
          <w:szCs w:val="21"/>
          <w:lang w:eastAsia="pt-BR"/>
        </w:rPr>
        <w:t xml:space="preserve">zinha que atende adequadamente </w:t>
      </w:r>
      <w:r w:rsidRPr="009F379F">
        <w:rPr>
          <w:sz w:val="21"/>
          <w:szCs w:val="21"/>
          <w:lang w:eastAsia="pt-BR"/>
        </w:rPr>
        <w:t>estas confraternizações.</w:t>
      </w:r>
      <w:r w:rsidRPr="009F379F">
        <w:rPr>
          <w:b/>
          <w:bCs/>
          <w:sz w:val="21"/>
          <w:szCs w:val="21"/>
          <w:u w:val="single"/>
          <w:lang w:eastAsia="pt-BR"/>
        </w:rPr>
        <w:t xml:space="preserve"> </w:t>
      </w:r>
    </w:p>
    <w:p w:rsidR="00702C0F" w:rsidRPr="009F379F" w:rsidRDefault="00702C0F" w:rsidP="00702C0F">
      <w:pPr>
        <w:spacing w:before="100" w:beforeAutospacing="1"/>
        <w:ind w:firstLine="2835"/>
        <w:jc w:val="both"/>
        <w:rPr>
          <w:sz w:val="21"/>
          <w:szCs w:val="21"/>
          <w:lang w:eastAsia="pt-BR"/>
        </w:rPr>
      </w:pPr>
      <w:r w:rsidRPr="009F379F">
        <w:rPr>
          <w:sz w:val="21"/>
          <w:szCs w:val="21"/>
          <w:lang w:eastAsia="pt-BR"/>
        </w:rPr>
        <w:t>Entendemos que as confraternizações são importantes elementos para construir e fortalecer as redes formais</w:t>
      </w:r>
      <w:r w:rsidRPr="00702C0F">
        <w:rPr>
          <w:sz w:val="21"/>
          <w:szCs w:val="21"/>
          <w:lang w:eastAsia="pt-BR"/>
        </w:rPr>
        <w:t xml:space="preserve"> e informais dentro desta Casa com </w:t>
      </w:r>
      <w:r w:rsidRPr="009F379F">
        <w:rPr>
          <w:sz w:val="21"/>
          <w:szCs w:val="21"/>
          <w:lang w:eastAsia="pt-BR"/>
        </w:rPr>
        <w:t>necessidade de trabalho coletivo no espaço la</w:t>
      </w:r>
      <w:r w:rsidRPr="00702C0F">
        <w:rPr>
          <w:sz w:val="21"/>
          <w:szCs w:val="21"/>
          <w:lang w:eastAsia="pt-BR"/>
        </w:rPr>
        <w:t xml:space="preserve">boral para que se construa </w:t>
      </w:r>
      <w:r w:rsidRPr="009F379F">
        <w:rPr>
          <w:sz w:val="21"/>
          <w:szCs w:val="21"/>
          <w:lang w:eastAsia="pt-BR"/>
        </w:rPr>
        <w:t>bons relacionamentos e melhor qualidade de vida no trabalho, sem</w:t>
      </w:r>
      <w:proofErr w:type="gramStart"/>
      <w:r w:rsidRPr="009F379F">
        <w:rPr>
          <w:sz w:val="21"/>
          <w:szCs w:val="21"/>
          <w:lang w:eastAsia="pt-BR"/>
        </w:rPr>
        <w:t xml:space="preserve"> contudo</w:t>
      </w:r>
      <w:proofErr w:type="gramEnd"/>
      <w:r w:rsidRPr="009F379F">
        <w:rPr>
          <w:sz w:val="21"/>
          <w:szCs w:val="21"/>
          <w:lang w:eastAsia="pt-BR"/>
        </w:rPr>
        <w:t xml:space="preserve"> exigir a participação dos servidores, pois  entendemos que nas confraternizações, como esta,  nenhum servidor  deve ser obrigado a participar e nem sentir como uma obrigação sua participação que deve ser voluntária.</w:t>
      </w:r>
    </w:p>
    <w:p w:rsidR="00CB687A" w:rsidRPr="00702C0F" w:rsidRDefault="00702C0F" w:rsidP="00702C0F">
      <w:pPr>
        <w:spacing w:before="100" w:beforeAutospacing="1"/>
        <w:ind w:firstLine="2835"/>
        <w:jc w:val="both"/>
        <w:rPr>
          <w:sz w:val="21"/>
          <w:szCs w:val="21"/>
          <w:lang w:eastAsia="pt-BR"/>
        </w:rPr>
      </w:pPr>
      <w:r w:rsidRPr="009F379F">
        <w:rPr>
          <w:sz w:val="21"/>
          <w:szCs w:val="21"/>
          <w:lang w:eastAsia="pt-BR"/>
        </w:rPr>
        <w:t xml:space="preserve">Com </w:t>
      </w:r>
      <w:proofErr w:type="gramStart"/>
      <w:r w:rsidRPr="009F379F">
        <w:rPr>
          <w:sz w:val="21"/>
          <w:szCs w:val="21"/>
          <w:lang w:eastAsia="pt-BR"/>
        </w:rPr>
        <w:t>as presentes</w:t>
      </w:r>
      <w:proofErr w:type="gramEnd"/>
      <w:r w:rsidRPr="009F379F">
        <w:rPr>
          <w:sz w:val="21"/>
          <w:szCs w:val="21"/>
          <w:lang w:eastAsia="pt-BR"/>
        </w:rPr>
        <w:t xml:space="preserve"> informações entendemos justificado a utilização do referido espaço, não como empréstimo para evento particular, mas sim como  confraternização dos servidores, sem prejuízo ao erário público ou a interferência aos trabalhos no Legislativo.</w:t>
      </w:r>
      <w:r w:rsidR="00842F06" w:rsidRPr="00702C0F">
        <w:rPr>
          <w:sz w:val="21"/>
          <w:szCs w:val="21"/>
        </w:rPr>
        <w:t xml:space="preserve"> </w:t>
      </w:r>
    </w:p>
    <w:p w:rsidR="00CB687A" w:rsidRPr="00702C0F" w:rsidRDefault="00CB687A" w:rsidP="00CB687A">
      <w:pPr>
        <w:ind w:firstLine="2268"/>
        <w:jc w:val="both"/>
        <w:rPr>
          <w:b/>
          <w:bCs/>
          <w:sz w:val="21"/>
          <w:szCs w:val="21"/>
          <w:lang w:eastAsia="pt-BR"/>
        </w:rPr>
      </w:pPr>
    </w:p>
    <w:p w:rsidR="003C16FF" w:rsidRPr="00702C0F" w:rsidRDefault="00CB687A" w:rsidP="00CB687A">
      <w:pPr>
        <w:ind w:right="-1" w:firstLine="2835"/>
        <w:jc w:val="both"/>
        <w:rPr>
          <w:sz w:val="21"/>
          <w:szCs w:val="21"/>
        </w:rPr>
      </w:pPr>
      <w:r w:rsidRPr="00702C0F">
        <w:rPr>
          <w:b/>
          <w:bCs/>
          <w:sz w:val="21"/>
          <w:szCs w:val="21"/>
          <w:lang w:eastAsia="pt-BR"/>
        </w:rPr>
        <w:t> </w:t>
      </w:r>
      <w:r w:rsidRPr="00702C0F">
        <w:rPr>
          <w:sz w:val="21"/>
          <w:szCs w:val="21"/>
          <w:lang w:eastAsia="pt-BR"/>
        </w:rPr>
        <w:t>Sem mais para o momento, manifesto-lhe meus sinceros votos de estima, consideração e apreço.</w:t>
      </w:r>
    </w:p>
    <w:p w:rsidR="003105C8" w:rsidRPr="00702C0F" w:rsidRDefault="003105C8" w:rsidP="003105C8">
      <w:pPr>
        <w:ind w:right="-1" w:firstLine="2835"/>
        <w:jc w:val="both"/>
        <w:rPr>
          <w:sz w:val="21"/>
          <w:szCs w:val="21"/>
        </w:rPr>
      </w:pPr>
    </w:p>
    <w:p w:rsidR="003C16FF" w:rsidRPr="00702C0F" w:rsidRDefault="003C16FF" w:rsidP="003C16FF">
      <w:pPr>
        <w:ind w:left="2835" w:right="-1"/>
        <w:rPr>
          <w:color w:val="000000"/>
          <w:sz w:val="21"/>
          <w:szCs w:val="21"/>
        </w:rPr>
      </w:pPr>
      <w:r w:rsidRPr="00702C0F">
        <w:rPr>
          <w:color w:val="000000"/>
          <w:sz w:val="21"/>
          <w:szCs w:val="21"/>
        </w:rPr>
        <w:t>Atenciosamente,</w:t>
      </w:r>
    </w:p>
    <w:p w:rsidR="003C16FF" w:rsidRPr="00702C0F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1"/>
          <w:szCs w:val="21"/>
        </w:rPr>
      </w:pPr>
    </w:p>
    <w:p w:rsidR="008B58C5" w:rsidRPr="00702C0F" w:rsidRDefault="008B58C5" w:rsidP="003C16FF">
      <w:pPr>
        <w:spacing w:line="278" w:lineRule="auto"/>
        <w:ind w:left="2835" w:right="-1"/>
        <w:rPr>
          <w:rFonts w:ascii="Arial" w:hAnsi="Arial" w:cs="Arial"/>
          <w:color w:val="000000"/>
          <w:sz w:val="21"/>
          <w:szCs w:val="2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RPr="00702C0F" w:rsidTr="00CE049F">
        <w:tc>
          <w:tcPr>
            <w:tcW w:w="8575" w:type="dxa"/>
            <w:hideMark/>
          </w:tcPr>
          <w:p w:rsidR="003C16FF" w:rsidRPr="00702C0F" w:rsidRDefault="003105C8" w:rsidP="003105C8">
            <w:pPr>
              <w:spacing w:line="276" w:lineRule="auto"/>
              <w:ind w:right="-1"/>
              <w:jc w:val="center"/>
              <w:rPr>
                <w:color w:val="000000"/>
                <w:sz w:val="21"/>
                <w:szCs w:val="21"/>
              </w:rPr>
            </w:pPr>
            <w:r w:rsidRPr="00702C0F">
              <w:rPr>
                <w:color w:val="000000"/>
                <w:sz w:val="21"/>
                <w:szCs w:val="21"/>
              </w:rPr>
              <w:t>Gilberto Guimarães Barreiro</w:t>
            </w:r>
          </w:p>
        </w:tc>
      </w:tr>
      <w:tr w:rsidR="003C16FF" w:rsidRPr="00702C0F" w:rsidTr="00CE049F">
        <w:tc>
          <w:tcPr>
            <w:tcW w:w="8575" w:type="dxa"/>
            <w:hideMark/>
          </w:tcPr>
          <w:p w:rsidR="003C16FF" w:rsidRPr="00702C0F" w:rsidRDefault="003105C8" w:rsidP="00CE049F">
            <w:pPr>
              <w:spacing w:line="276" w:lineRule="auto"/>
              <w:ind w:right="-1"/>
              <w:jc w:val="center"/>
              <w:rPr>
                <w:color w:val="000000"/>
                <w:sz w:val="21"/>
                <w:szCs w:val="21"/>
              </w:rPr>
            </w:pPr>
            <w:r w:rsidRPr="00702C0F">
              <w:rPr>
                <w:color w:val="000000"/>
                <w:sz w:val="21"/>
                <w:szCs w:val="21"/>
              </w:rPr>
              <w:t>Presidente da Câmara Municipal de Pouso Alegre-MG</w:t>
            </w:r>
          </w:p>
          <w:p w:rsidR="00842F06" w:rsidRPr="00702C0F" w:rsidRDefault="00842F06" w:rsidP="00CE049F">
            <w:pPr>
              <w:spacing w:line="276" w:lineRule="auto"/>
              <w:ind w:right="-1"/>
              <w:jc w:val="center"/>
              <w:rPr>
                <w:color w:val="000000"/>
                <w:sz w:val="21"/>
                <w:szCs w:val="21"/>
              </w:rPr>
            </w:pPr>
          </w:p>
          <w:p w:rsidR="00702C0F" w:rsidRDefault="00702C0F" w:rsidP="00CE049F">
            <w:pPr>
              <w:spacing w:line="276" w:lineRule="auto"/>
              <w:ind w:right="-1"/>
              <w:jc w:val="center"/>
              <w:rPr>
                <w:color w:val="000000"/>
                <w:sz w:val="21"/>
                <w:szCs w:val="21"/>
              </w:rPr>
            </w:pPr>
            <w:bookmarkStart w:id="0" w:name="_GoBack"/>
          </w:p>
          <w:p w:rsidR="00302544" w:rsidRPr="00702C0F" w:rsidRDefault="00302544" w:rsidP="00CE049F">
            <w:pPr>
              <w:spacing w:line="276" w:lineRule="auto"/>
              <w:ind w:right="-1"/>
              <w:jc w:val="center"/>
              <w:rPr>
                <w:color w:val="000000"/>
                <w:sz w:val="21"/>
                <w:szCs w:val="21"/>
              </w:rPr>
            </w:pPr>
            <w:r w:rsidRPr="00702C0F">
              <w:rPr>
                <w:color w:val="000000"/>
                <w:sz w:val="21"/>
                <w:szCs w:val="21"/>
              </w:rPr>
              <w:t>Adriano de Matos Junior</w:t>
            </w:r>
          </w:p>
          <w:p w:rsidR="00CD6063" w:rsidRPr="00702C0F" w:rsidRDefault="00CD6063" w:rsidP="00CE049F">
            <w:pPr>
              <w:spacing w:line="276" w:lineRule="auto"/>
              <w:ind w:right="-1"/>
              <w:jc w:val="center"/>
              <w:rPr>
                <w:color w:val="000000"/>
                <w:sz w:val="21"/>
                <w:szCs w:val="21"/>
              </w:rPr>
            </w:pPr>
            <w:r w:rsidRPr="00702C0F">
              <w:rPr>
                <w:color w:val="000000"/>
                <w:sz w:val="21"/>
                <w:szCs w:val="21"/>
              </w:rPr>
              <w:t>OAB/MG 42827</w:t>
            </w:r>
          </w:p>
          <w:p w:rsidR="00302544" w:rsidRPr="00702C0F" w:rsidRDefault="00302544" w:rsidP="00302544">
            <w:pPr>
              <w:spacing w:line="276" w:lineRule="auto"/>
              <w:ind w:right="-1"/>
              <w:jc w:val="center"/>
              <w:rPr>
                <w:color w:val="000000"/>
                <w:sz w:val="21"/>
                <w:szCs w:val="21"/>
              </w:rPr>
            </w:pPr>
            <w:r w:rsidRPr="00702C0F">
              <w:rPr>
                <w:color w:val="000000"/>
                <w:sz w:val="21"/>
                <w:szCs w:val="21"/>
              </w:rPr>
              <w:t xml:space="preserve">Consultor Jurídico </w:t>
            </w:r>
            <w:bookmarkEnd w:id="0"/>
          </w:p>
        </w:tc>
      </w:tr>
    </w:tbl>
    <w:p w:rsidR="00842F06" w:rsidRPr="00702C0F" w:rsidRDefault="00842F06" w:rsidP="003C16FF">
      <w:pPr>
        <w:rPr>
          <w:color w:val="000000"/>
          <w:sz w:val="21"/>
          <w:szCs w:val="21"/>
        </w:rPr>
      </w:pPr>
    </w:p>
    <w:p w:rsidR="00842F06" w:rsidRPr="00702C0F" w:rsidRDefault="00842F06" w:rsidP="003C16FF">
      <w:pPr>
        <w:rPr>
          <w:color w:val="000000"/>
          <w:sz w:val="21"/>
          <w:szCs w:val="21"/>
        </w:rPr>
      </w:pPr>
    </w:p>
    <w:p w:rsidR="003C16FF" w:rsidRPr="00702C0F" w:rsidRDefault="003105C8" w:rsidP="003C16FF">
      <w:pPr>
        <w:rPr>
          <w:color w:val="000000"/>
          <w:sz w:val="21"/>
          <w:szCs w:val="21"/>
        </w:rPr>
      </w:pPr>
      <w:r w:rsidRPr="00702C0F">
        <w:rPr>
          <w:color w:val="000000"/>
          <w:sz w:val="21"/>
          <w:szCs w:val="21"/>
        </w:rPr>
        <w:t xml:space="preserve">A Sua Excelência </w:t>
      </w:r>
      <w:r w:rsidR="0008427B" w:rsidRPr="00702C0F">
        <w:rPr>
          <w:color w:val="000000"/>
          <w:sz w:val="21"/>
          <w:szCs w:val="21"/>
        </w:rPr>
        <w:t>a</w:t>
      </w:r>
      <w:r w:rsidRPr="00702C0F">
        <w:rPr>
          <w:color w:val="000000"/>
          <w:sz w:val="21"/>
          <w:szCs w:val="21"/>
        </w:rPr>
        <w:t xml:space="preserve"> Senhor</w:t>
      </w:r>
      <w:r w:rsidR="0008427B" w:rsidRPr="00702C0F">
        <w:rPr>
          <w:color w:val="000000"/>
          <w:sz w:val="21"/>
          <w:szCs w:val="21"/>
        </w:rPr>
        <w:t>a</w:t>
      </w:r>
    </w:p>
    <w:p w:rsidR="003C16FF" w:rsidRPr="00702C0F" w:rsidRDefault="0008427B" w:rsidP="003C16FF">
      <w:pPr>
        <w:rPr>
          <w:color w:val="000000"/>
          <w:sz w:val="21"/>
          <w:szCs w:val="21"/>
        </w:rPr>
      </w:pPr>
      <w:r w:rsidRPr="00702C0F">
        <w:rPr>
          <w:color w:val="000000"/>
          <w:sz w:val="21"/>
          <w:szCs w:val="21"/>
        </w:rPr>
        <w:t>Margarida Alvarenga Moreira</w:t>
      </w:r>
    </w:p>
    <w:p w:rsidR="003105C8" w:rsidRPr="00702C0F" w:rsidRDefault="003105C8" w:rsidP="003105C8">
      <w:pPr>
        <w:jc w:val="both"/>
        <w:rPr>
          <w:sz w:val="21"/>
          <w:szCs w:val="21"/>
        </w:rPr>
      </w:pPr>
      <w:r w:rsidRPr="00702C0F">
        <w:rPr>
          <w:color w:val="000000"/>
          <w:sz w:val="21"/>
          <w:szCs w:val="21"/>
        </w:rPr>
        <w:t>Promotor</w:t>
      </w:r>
      <w:r w:rsidR="0008427B" w:rsidRPr="00702C0F">
        <w:rPr>
          <w:color w:val="000000"/>
          <w:sz w:val="21"/>
          <w:szCs w:val="21"/>
        </w:rPr>
        <w:t>a</w:t>
      </w:r>
      <w:r w:rsidRPr="00702C0F">
        <w:rPr>
          <w:color w:val="000000"/>
          <w:sz w:val="21"/>
          <w:szCs w:val="21"/>
        </w:rPr>
        <w:t xml:space="preserve"> de Justiça da </w:t>
      </w:r>
      <w:r w:rsidR="0008427B" w:rsidRPr="00702C0F">
        <w:rPr>
          <w:color w:val="000000"/>
          <w:sz w:val="21"/>
          <w:szCs w:val="21"/>
        </w:rPr>
        <w:t xml:space="preserve">5ª </w:t>
      </w:r>
      <w:r w:rsidRPr="00702C0F">
        <w:rPr>
          <w:color w:val="000000"/>
          <w:sz w:val="21"/>
          <w:szCs w:val="21"/>
        </w:rPr>
        <w:t xml:space="preserve">Promotoria de Justiça da Comarca de </w:t>
      </w:r>
      <w:r w:rsidR="0008427B" w:rsidRPr="00702C0F">
        <w:rPr>
          <w:color w:val="000000"/>
          <w:sz w:val="21"/>
          <w:szCs w:val="21"/>
        </w:rPr>
        <w:t>Pouso Alegre</w:t>
      </w:r>
      <w:r w:rsidR="00F54985" w:rsidRPr="00702C0F">
        <w:rPr>
          <w:color w:val="000000"/>
          <w:sz w:val="21"/>
          <w:szCs w:val="21"/>
        </w:rPr>
        <w:t>-MG</w:t>
      </w:r>
    </w:p>
    <w:p w:rsidR="00591FD8" w:rsidRPr="00CB687A" w:rsidRDefault="0008427B">
      <w:pPr>
        <w:rPr>
          <w:sz w:val="22"/>
          <w:szCs w:val="22"/>
        </w:rPr>
      </w:pPr>
      <w:r w:rsidRPr="00702C0F">
        <w:rPr>
          <w:color w:val="000000"/>
          <w:sz w:val="21"/>
          <w:szCs w:val="21"/>
        </w:rPr>
        <w:t>Pouso Alegre-MG</w:t>
      </w:r>
    </w:p>
    <w:sectPr w:rsidR="00591FD8" w:rsidRPr="00CB687A" w:rsidSect="003105C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105F36"/>
    <w:multiLevelType w:val="multilevel"/>
    <w:tmpl w:val="B83C6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354B2"/>
    <w:multiLevelType w:val="multilevel"/>
    <w:tmpl w:val="D030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6ED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2D3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15A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97514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30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C72DC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0F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36D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06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58C5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87A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2014-03-19T16:11:00Z</cp:lastPrinted>
  <dcterms:created xsi:type="dcterms:W3CDTF">2014-07-22T21:06:00Z</dcterms:created>
  <dcterms:modified xsi:type="dcterms:W3CDTF">2014-07-22T21:06:00Z</dcterms:modified>
</cp:coreProperties>
</file>