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 setor responsável da Prefeitura Municipal,  que sejam providenciados os seguintes serviços na estrada do bairro Limeira:  patrolamento, cascalho, capina, limpeza e retirada de enxurrada.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deve porque a estrada encontra-se com muitos buracos e mato, o que vem dificultando a circulação de veículos e, consequentemente o escoamento  da produção agrícola o que causa inúmeros transtornos para os moradores e produtores da região.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