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Municipal que, providencie melhorias na rua José Honório dos Santos,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solicitação é reivindicação dos moradores que reclamam das condições precárias em que </w:t>
      </w:r>
      <w:r w:rsidR="00011897">
        <w:rPr>
          <w:rFonts w:ascii="Times New Roman" w:eastAsia="Times New Roman" w:hAnsi="Times New Roman" w:cs="Times New Roman"/>
          <w:szCs w:val="24"/>
        </w:rPr>
        <w:t>se encontra</w:t>
      </w:r>
      <w:r>
        <w:rPr>
          <w:rFonts w:ascii="Times New Roman" w:eastAsia="Times New Roman" w:hAnsi="Times New Roman" w:cs="Times New Roman"/>
          <w:szCs w:val="24"/>
        </w:rPr>
        <w:t xml:space="preserve"> a rua, pois ocorrem alagamentos devido ao grande volume de água da chuva vindo das ruas acima.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11 de </w:t>
      </w:r>
      <w:r w:rsidR="00011897">
        <w:rPr>
          <w:color w:val="000000"/>
        </w:rPr>
        <w:t>Março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Mario de Pinho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AA" w:rsidRDefault="00D710AA" w:rsidP="00F47335">
      <w:r>
        <w:separator/>
      </w:r>
    </w:p>
  </w:endnote>
  <w:endnote w:type="continuationSeparator" w:id="1">
    <w:p w:rsidR="00D710AA" w:rsidRDefault="00D710AA" w:rsidP="00F4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473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710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710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710A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710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AA" w:rsidRDefault="00D710AA" w:rsidP="00F47335">
      <w:r>
        <w:separator/>
      </w:r>
    </w:p>
  </w:footnote>
  <w:footnote w:type="continuationSeparator" w:id="1">
    <w:p w:rsidR="00D710AA" w:rsidRDefault="00D710AA" w:rsidP="00F47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710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4733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4733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710A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710A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710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1897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0AA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335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2014-02-28T16:22:00Z</dcterms:created>
  <dcterms:modified xsi:type="dcterms:W3CDTF">2014-02-28T16:22:00Z</dcterms:modified>
</cp:coreProperties>
</file>