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 que medidas para facilitar a evasão de água em toda a extensão da  Rua Sebastião Teodoro Ribeiro, no bairro Recanto dos Barreiro.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porque, principalmente em dias de chuva, a rua fica alagada, fazendo com que as águas voltem para dentro das casas dos moradores.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