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183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calçadas ao redor da Escola Virgília Paschoal, no bairro São Cristovão.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Melhorar o acesso e garantir a segurança dos alunos até a referida escola.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