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184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recuperação das calçadas ao redor da Escola Especial Professora Terezinha Barroso Hardy, no bairro São Cristovão.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É necessária a recuperação urgente dessas calçadas, pois o local é utilizado principalmente por deficientes físicos. A calçada se encontra em estado de calamidade, o que tem dificultado o acesso a escola. Assim, alunos e pedestres acabam tendo que disputar o espaço da rua com os automóveis, causando grande perigo e insegurança.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