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417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Publica, que realize operação tapa buracos ou o recapeamento asfáltico, na Rua Sargento José Domingos Filho, no bairro Jardim Inconfidentes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em que se encontra a referida via do bairro, sendo que, a via recebe fluxo intenso de veículos diariamente e é o principal acesso aos Loteamentos Santo Expedito I, Santo Expedito II, Residencial Bandeirantes II e Conjunto Habitacional Inconfidentes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