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do patrolamento e do cascalhamento das estradas do bairro Algodão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faz necessário, pois a estrada encontra-se cheia de buracos, dificultando a circulação de veículos, o que causa inúmeros transtornos a todos os usuários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