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488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iluminação e reforma da Praça situada na Avenida Benedito Leopoldino da Silva, no bairro Jardim Olímpico.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Praça se encontra muito escura e com o calçamento quebrado, sendo que durante a noite, está a mercê de vândalos, causando medo aos moradores do bairro e às pessoas que ali frequentam.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22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