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663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Municipal, estudos no sentido de construir lombadas na rua Evaristo Waldetaro, Bairro Saúde, em frente ao Mercado São Domingos.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Rua tem um grande fluxo de veículos muitas vezes em alta velocidade. Existe a necessidade da colocação desse redutor de velocidade para que possam ser evitados possíveis atropelamentos, com a instalação desta lombada os moradores e pedestres terão mais segurança ao atravessar a rua, pois este pedido tem por base as reivindicações dos mesmos.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