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671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manutenção com patrolamento e cascalhamento da estrada rural do bairro Palmeiras, depois do Distrito Industrial.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devido as  reivindicações dos moradores do bairro,  que reclamam  que a estrada  encontra-se com muitos buracos  e pedem a manutenção da mesma,  para melhorar o acesso ao bairro e também para facilitar o escoamento da produção rural.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