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restauração e iluminação da praça existente na Rua Antônio Pereira Sobrinho,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entorno da praça solicitaram a este gabinete a restauração e iluminação. No período noturno, devido a falta de iluminação, o local tem sido usado para uso de drogas e prostituição, o que vem causando insegurança aos moradores 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