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343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reforço no policiamento no Bairro Pantano no dia 07 de Junho de 2014.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Nesta data haverá a festa Junina do bairro, e será necessário um apoio maior do policiamento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