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asfaltamento da Rua José Ferreira dos Reis, no bairro Vila Ema.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se encontra sem asfaltamento, o que causa transtornos aos moradores no período das chuvas, por causa do barro e também em épocas de seca,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