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382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17, no bairro Morumbi.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asfalto se encontra com muitos buracos e em péssima situação, o que dificulta a circulação dos veículos e pessoas. Pedimos a gentileza para que sejam tomada as providências necessárias para evitar acidentes futuros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