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239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o desentupimento e a limpeza das bocas de lobo e </w:t>
      </w:r>
      <w:r w:rsidR="007903CF">
        <w:rPr>
          <w:rFonts w:ascii="Times New Roman" w:hAnsi="Times New Roman" w:cs="Times New Roman"/>
          <w:szCs w:val="24"/>
        </w:rPr>
        <w:t xml:space="preserve">dos </w:t>
      </w:r>
      <w:r>
        <w:rPr>
          <w:rFonts w:ascii="Times New Roman" w:hAnsi="Times New Roman" w:cs="Times New Roman"/>
          <w:szCs w:val="24"/>
        </w:rPr>
        <w:t>bueiros situados próximos ao estabelecimento SOCART e ao nº 721 na Avenida Vereador Antonio da Costa Rios,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reclamações dos moradores daquela localidade, onde na ocasião de chuvas, se forma uma grande enxurrada. É necessário então, que as bocas de lobo e os bueiros sejam desentupidos para melhorar o escoamento da água evitando alagamentos.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1 de </w:t>
      </w:r>
      <w:r w:rsidR="007903CF">
        <w:rPr>
          <w:color w:val="000000"/>
        </w:rPr>
        <w:t>Abril</w:t>
      </w:r>
      <w:r>
        <w:rPr>
          <w:color w:val="000000"/>
        </w:rPr>
        <w:t xml:space="preserve">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178" w:rsidRDefault="00EE0178" w:rsidP="00F0778D">
      <w:r>
        <w:separator/>
      </w:r>
    </w:p>
  </w:endnote>
  <w:endnote w:type="continuationSeparator" w:id="1">
    <w:p w:rsidR="00EE0178" w:rsidRDefault="00EE0178" w:rsidP="00F07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0778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E017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E017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E017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E017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178" w:rsidRDefault="00EE0178" w:rsidP="00F0778D">
      <w:r>
        <w:separator/>
      </w:r>
    </w:p>
  </w:footnote>
  <w:footnote w:type="continuationSeparator" w:id="1">
    <w:p w:rsidR="00EE0178" w:rsidRDefault="00EE0178" w:rsidP="00F07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E017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0778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0778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E017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E017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E017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03CF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0178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0778D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2014-03-31T19:44:00Z</dcterms:created>
  <dcterms:modified xsi:type="dcterms:W3CDTF">2014-03-31T19:44:00Z</dcterms:modified>
</cp:coreProperties>
</file>