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Gerôncio Francisco Coelho na altura do número 26, esquina com a Rua Padre Vitor, bairro Cascalho.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Gerôncio Francisco Coelho é uma via importante que dá acesso ao Bairro Cascalho, que liga outros bairros ao centro. É importante ressaltar, que o trânsito da rua acima citada tem aumentado muito, e o redutor iria amenizar a velocidade com que os veículos transitam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