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B5" w:rsidRPr="00F82BFD" w:rsidRDefault="001D26B5" w:rsidP="001D26B5">
      <w:pPr>
        <w:ind w:left="2835" w:right="1134"/>
      </w:pPr>
      <w:r w:rsidRPr="00F82BFD">
        <w:t xml:space="preserve">Pouso Alegre, </w:t>
      </w:r>
      <w:r w:rsidR="00EE157C">
        <w:t>03</w:t>
      </w:r>
      <w:r w:rsidRPr="00F82BFD">
        <w:t xml:space="preserve"> de </w:t>
      </w:r>
      <w:r w:rsidR="00EE157C">
        <w:t>Fevereiro</w:t>
      </w:r>
      <w:r w:rsidRPr="00F82BFD">
        <w:t xml:space="preserve"> de 2015.</w:t>
      </w:r>
    </w:p>
    <w:p w:rsidR="001D26B5" w:rsidRPr="00F82BFD" w:rsidRDefault="001D26B5" w:rsidP="001D26B5">
      <w:pPr>
        <w:spacing w:line="283" w:lineRule="auto"/>
        <w:ind w:left="2835" w:right="1134"/>
        <w:rPr>
          <w:rFonts w:ascii="Arial" w:hAnsi="Arial" w:cs="Arial"/>
          <w:sz w:val="20"/>
        </w:rPr>
      </w:pPr>
    </w:p>
    <w:p w:rsidR="001D26B5" w:rsidRPr="00F82BFD" w:rsidRDefault="001D26B5" w:rsidP="001D26B5">
      <w:pPr>
        <w:spacing w:line="283" w:lineRule="auto"/>
        <w:ind w:left="2835" w:right="1134"/>
        <w:rPr>
          <w:rFonts w:ascii="Arial" w:hAnsi="Arial" w:cs="Arial"/>
          <w:sz w:val="20"/>
        </w:rPr>
      </w:pPr>
    </w:p>
    <w:p w:rsidR="001D26B5" w:rsidRPr="00F82BFD" w:rsidRDefault="001D26B5" w:rsidP="001D26B5">
      <w:r w:rsidRPr="00F82BFD">
        <w:t xml:space="preserve">Ofício Nº </w:t>
      </w:r>
      <w:r w:rsidR="00EE157C">
        <w:t>42</w:t>
      </w:r>
      <w:r w:rsidRPr="00F82BFD">
        <w:t xml:space="preserve"> / 2015</w:t>
      </w:r>
    </w:p>
    <w:p w:rsidR="001D26B5" w:rsidRPr="00F82BFD" w:rsidRDefault="001D26B5" w:rsidP="001D26B5">
      <w:pPr>
        <w:spacing w:line="283" w:lineRule="auto"/>
        <w:rPr>
          <w:rFonts w:ascii="Arial" w:hAnsi="Arial" w:cs="Arial"/>
          <w:sz w:val="20"/>
        </w:rPr>
      </w:pPr>
    </w:p>
    <w:p w:rsidR="001D26B5" w:rsidRDefault="001D26B5" w:rsidP="001D26B5">
      <w:pPr>
        <w:spacing w:line="283" w:lineRule="auto"/>
        <w:rPr>
          <w:rFonts w:ascii="Arial" w:hAnsi="Arial" w:cs="Arial"/>
          <w:sz w:val="20"/>
        </w:rPr>
      </w:pPr>
    </w:p>
    <w:p w:rsidR="00EE157C" w:rsidRPr="00EE157C" w:rsidRDefault="00EE157C" w:rsidP="00EE157C">
      <w:pPr>
        <w:autoSpaceDE w:val="0"/>
        <w:autoSpaceDN w:val="0"/>
        <w:adjustRightInd w:val="0"/>
        <w:snapToGrid w:val="0"/>
        <w:rPr>
          <w:b/>
          <w:color w:val="000000"/>
        </w:rPr>
      </w:pPr>
      <w:r w:rsidRPr="00EE157C">
        <w:rPr>
          <w:b/>
          <w:color w:val="000000"/>
        </w:rPr>
        <w:t>PARECER JURIDICO</w:t>
      </w:r>
    </w:p>
    <w:p w:rsidR="00EE157C" w:rsidRPr="00EE157C" w:rsidRDefault="00EE157C" w:rsidP="00EE157C">
      <w:pPr>
        <w:autoSpaceDE w:val="0"/>
        <w:autoSpaceDN w:val="0"/>
        <w:adjustRightInd w:val="0"/>
        <w:snapToGrid w:val="0"/>
        <w:rPr>
          <w:b/>
          <w:color w:val="000000"/>
        </w:rPr>
      </w:pPr>
      <w:r w:rsidRPr="00EE157C">
        <w:rPr>
          <w:b/>
          <w:color w:val="000000"/>
        </w:rPr>
        <w:t>REF: Informações sobre tramitação de Vetos</w:t>
      </w:r>
    </w:p>
    <w:p w:rsidR="00EE157C" w:rsidRPr="00EE157C" w:rsidRDefault="00EE157C" w:rsidP="00EE157C">
      <w:pPr>
        <w:autoSpaceDE w:val="0"/>
        <w:autoSpaceDN w:val="0"/>
        <w:adjustRightInd w:val="0"/>
        <w:snapToGrid w:val="0"/>
        <w:rPr>
          <w:b/>
          <w:color w:val="000000"/>
        </w:rPr>
      </w:pPr>
      <w:r>
        <w:rPr>
          <w:b/>
          <w:color w:val="000000"/>
        </w:rPr>
        <w:t xml:space="preserve">Veto Total: ao </w:t>
      </w:r>
      <w:r w:rsidRPr="00EE157C">
        <w:rPr>
          <w:b/>
          <w:color w:val="000000"/>
        </w:rPr>
        <w:t xml:space="preserve">Projeto de </w:t>
      </w:r>
      <w:r>
        <w:rPr>
          <w:b/>
          <w:color w:val="000000"/>
        </w:rPr>
        <w:t>L</w:t>
      </w:r>
      <w:r w:rsidRPr="00EE157C">
        <w:rPr>
          <w:b/>
          <w:color w:val="000000"/>
        </w:rPr>
        <w:t>ei n° 7097/2014</w:t>
      </w:r>
    </w:p>
    <w:p w:rsidR="00EE157C" w:rsidRPr="00EE157C" w:rsidRDefault="00EE157C" w:rsidP="00EE157C">
      <w:pPr>
        <w:autoSpaceDE w:val="0"/>
        <w:autoSpaceDN w:val="0"/>
        <w:adjustRightInd w:val="0"/>
        <w:snapToGrid w:val="0"/>
        <w:rPr>
          <w:b/>
          <w:color w:val="000000"/>
        </w:rPr>
      </w:pPr>
      <w:r w:rsidRPr="00EE157C">
        <w:rPr>
          <w:b/>
          <w:color w:val="000000"/>
        </w:rPr>
        <w:t xml:space="preserve">Veto Parcial: ao Projeto de Lei 655/2014 </w:t>
      </w:r>
    </w:p>
    <w:p w:rsidR="00EE157C" w:rsidRPr="00EE157C" w:rsidRDefault="00EE157C" w:rsidP="00EE157C">
      <w:pPr>
        <w:autoSpaceDE w:val="0"/>
        <w:autoSpaceDN w:val="0"/>
        <w:adjustRightInd w:val="0"/>
        <w:snapToGrid w:val="0"/>
        <w:spacing w:line="360" w:lineRule="auto"/>
        <w:rPr>
          <w:color w:val="000000"/>
        </w:rPr>
      </w:pPr>
    </w:p>
    <w:p w:rsidR="00EE157C" w:rsidRPr="00EE157C" w:rsidRDefault="00EE157C" w:rsidP="00EE157C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</w:rPr>
      </w:pPr>
    </w:p>
    <w:p w:rsidR="00EE157C" w:rsidRPr="00EE157C" w:rsidRDefault="00EE157C" w:rsidP="00EE157C">
      <w:pPr>
        <w:autoSpaceDE w:val="0"/>
        <w:autoSpaceDN w:val="0"/>
        <w:adjustRightInd w:val="0"/>
        <w:snapToGrid w:val="0"/>
        <w:spacing w:line="360" w:lineRule="auto"/>
        <w:ind w:firstLine="2835"/>
        <w:jc w:val="both"/>
        <w:rPr>
          <w:color w:val="000000"/>
        </w:rPr>
      </w:pPr>
      <w:r w:rsidRPr="00EE157C">
        <w:rPr>
          <w:color w:val="000000"/>
        </w:rPr>
        <w:t>Trata-se de consulta formulada pelo Ilustre Presidente da Mesa Diretora da Câmara Municipal, buscando subsídios técnicos para tramitação dos vetos nesta Casa, vejamos:</w:t>
      </w:r>
    </w:p>
    <w:p w:rsidR="00EE157C" w:rsidRPr="00EE157C" w:rsidRDefault="00EE157C" w:rsidP="00EE157C">
      <w:pPr>
        <w:autoSpaceDE w:val="0"/>
        <w:autoSpaceDN w:val="0"/>
        <w:adjustRightInd w:val="0"/>
        <w:snapToGrid w:val="0"/>
        <w:spacing w:line="360" w:lineRule="auto"/>
        <w:ind w:firstLine="2835"/>
        <w:jc w:val="both"/>
        <w:rPr>
          <w:color w:val="000000"/>
        </w:rPr>
      </w:pPr>
    </w:p>
    <w:p w:rsidR="00EE157C" w:rsidRPr="00EE157C" w:rsidRDefault="00EE157C" w:rsidP="00EE157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EE157C">
        <w:rPr>
          <w:b/>
          <w:color w:val="000000"/>
          <w:u w:val="single"/>
        </w:rPr>
        <w:t>Quanto ao Prazo</w:t>
      </w:r>
      <w:r w:rsidRPr="00EE157C">
        <w:rPr>
          <w:color w:val="000000"/>
          <w:u w:val="single"/>
        </w:rPr>
        <w:t>:</w:t>
      </w:r>
      <w:r w:rsidRPr="00EE157C">
        <w:rPr>
          <w:color w:val="000000"/>
        </w:rPr>
        <w:t xml:space="preserve"> </w:t>
      </w:r>
    </w:p>
    <w:p w:rsidR="00EE157C" w:rsidRPr="00EE157C" w:rsidRDefault="00EE157C" w:rsidP="00EE157C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color w:val="000000"/>
        </w:rPr>
      </w:pPr>
    </w:p>
    <w:p w:rsidR="00EE157C" w:rsidRPr="00EE157C" w:rsidRDefault="00EE157C" w:rsidP="00EE157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EE157C">
        <w:rPr>
          <w:color w:val="000000"/>
        </w:rPr>
        <w:t xml:space="preserve">Tanto na Lei Orgânica do Município (LOM) </w:t>
      </w:r>
      <w:r w:rsidRPr="00EE157C">
        <w:rPr>
          <w:rStyle w:val="Refdenotaderodap"/>
          <w:color w:val="000000"/>
        </w:rPr>
        <w:footnoteReference w:id="2"/>
      </w:r>
      <w:r w:rsidRPr="00EE157C">
        <w:rPr>
          <w:color w:val="000000"/>
        </w:rPr>
        <w:t xml:space="preserve"> artigo 49 quanto no Regimento Interno da Câmara (RI)</w:t>
      </w:r>
      <w:r w:rsidRPr="00EE157C">
        <w:rPr>
          <w:rStyle w:val="Refdenotaderodap"/>
          <w:color w:val="000000"/>
        </w:rPr>
        <w:footnoteReference w:id="3"/>
      </w:r>
      <w:r w:rsidRPr="00EE157C">
        <w:rPr>
          <w:color w:val="000000"/>
        </w:rPr>
        <w:t xml:space="preserve"> também artigo 49, o prazo para  apreciação de veto total ou parcial, pelo legislativo, é de </w:t>
      </w:r>
      <w:r w:rsidRPr="00EE157C">
        <w:rPr>
          <w:b/>
          <w:color w:val="000000"/>
        </w:rPr>
        <w:t>30 dias a partir do recebimento da comunicação do veto.</w:t>
      </w:r>
    </w:p>
    <w:p w:rsidR="00EE157C" w:rsidRPr="00EE157C" w:rsidRDefault="00EE157C" w:rsidP="00EE157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EE157C">
        <w:rPr>
          <w:b/>
          <w:color w:val="000000"/>
        </w:rPr>
        <w:t xml:space="preserve"> </w:t>
      </w:r>
      <w:r w:rsidRPr="00EE157C">
        <w:rPr>
          <w:lang w:eastAsia="pt-BR"/>
        </w:rPr>
        <w:t>no prazo de 30 dias sem  deliberação, o veto será incluído na ordem do dia da reunião imediata, sobrestadas as demais proposições, até a votação final, ressalvada a matéria de que trata o art. 48, § 2º.</w:t>
      </w:r>
      <w:r w:rsidRPr="00EE157C">
        <w:rPr>
          <w:rStyle w:val="Refdenotaderodap"/>
          <w:rFonts w:eastAsia="Calibri"/>
          <w:lang w:eastAsia="pt-BR"/>
        </w:rPr>
        <w:footnoteReference w:id="4"/>
      </w:r>
    </w:p>
    <w:p w:rsidR="00EE157C" w:rsidRPr="00EE157C" w:rsidRDefault="00EE157C" w:rsidP="00EE157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EE157C">
        <w:rPr>
          <w:lang w:eastAsia="pt-BR"/>
        </w:rPr>
        <w:lastRenderedPageBreak/>
        <w:t>o veto, não sendo mantido, será a proposição de lei enviada ao Prefeito para promulgação;</w:t>
      </w:r>
    </w:p>
    <w:p w:rsidR="00EE157C" w:rsidRPr="00EE157C" w:rsidRDefault="00EE157C" w:rsidP="00EE157C">
      <w:pPr>
        <w:pStyle w:val="PargrafodaLista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EE157C" w:rsidRPr="00EE157C" w:rsidRDefault="00EE157C" w:rsidP="00EE157C">
      <w:pPr>
        <w:pStyle w:val="TextosemFormata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57C">
        <w:rPr>
          <w:rFonts w:ascii="Times New Roman" w:hAnsi="Times New Roman" w:cs="Times New Roman"/>
          <w:b/>
          <w:sz w:val="24"/>
          <w:szCs w:val="24"/>
          <w:u w:val="single"/>
        </w:rPr>
        <w:t xml:space="preserve">Quanto a Suspensão de prazo no recesso parlamentar:  </w:t>
      </w:r>
    </w:p>
    <w:p w:rsidR="00EE157C" w:rsidRPr="00EE157C" w:rsidRDefault="00EE157C" w:rsidP="00EE157C">
      <w:pPr>
        <w:pStyle w:val="TextosemFormatao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57C">
        <w:rPr>
          <w:rFonts w:ascii="Times New Roman" w:hAnsi="Times New Roman" w:cs="Times New Roman"/>
          <w:sz w:val="24"/>
          <w:szCs w:val="24"/>
        </w:rPr>
        <w:t>o</w:t>
      </w:r>
      <w:r w:rsidRPr="00EE1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57C">
        <w:rPr>
          <w:rFonts w:ascii="Times New Roman" w:hAnsi="Times New Roman" w:cs="Times New Roman"/>
          <w:sz w:val="24"/>
          <w:szCs w:val="24"/>
        </w:rPr>
        <w:t xml:space="preserve">Art. 323 do RI determina que os prazos previstos no Regimento Interno não correrão durante os períodos de recesso da Câmara, salvo expressa obrigatoriedade regimental, </w:t>
      </w:r>
      <w:r w:rsidRPr="00EE157C">
        <w:rPr>
          <w:rStyle w:val="Refdenotaderodap"/>
          <w:rFonts w:ascii="Times New Roman" w:hAnsi="Times New Roman"/>
          <w:sz w:val="24"/>
          <w:szCs w:val="24"/>
        </w:rPr>
        <w:footnoteReference w:id="5"/>
      </w:r>
      <w:r w:rsidRPr="00EE157C">
        <w:rPr>
          <w:rFonts w:ascii="Times New Roman" w:hAnsi="Times New Roman" w:cs="Times New Roman"/>
          <w:sz w:val="24"/>
          <w:szCs w:val="24"/>
        </w:rPr>
        <w:t xml:space="preserve">  e seguindo o mesmo principio artigo 87, também do RI,  determina a interrupção dos prazos previstos para os trabalhos das Comissões</w:t>
      </w:r>
      <w:r w:rsidRPr="00EE157C">
        <w:rPr>
          <w:rStyle w:val="Refdenotaderodap"/>
          <w:rFonts w:ascii="Times New Roman" w:hAnsi="Times New Roman"/>
          <w:sz w:val="24"/>
          <w:szCs w:val="24"/>
        </w:rPr>
        <w:footnoteReference w:id="6"/>
      </w:r>
    </w:p>
    <w:p w:rsidR="00EE157C" w:rsidRPr="00EE157C" w:rsidRDefault="00EE157C" w:rsidP="00EE157C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792"/>
        <w:rPr>
          <w:b/>
          <w:color w:val="000000"/>
        </w:rPr>
      </w:pPr>
    </w:p>
    <w:p w:rsidR="00EE157C" w:rsidRPr="00EE157C" w:rsidRDefault="00EE157C" w:rsidP="00EE157C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EE157C">
        <w:rPr>
          <w:b/>
          <w:color w:val="000000"/>
          <w:u w:val="single"/>
        </w:rPr>
        <w:t>Quanto à tramitação interna:</w:t>
      </w:r>
    </w:p>
    <w:p w:rsidR="00EE157C" w:rsidRPr="00EE157C" w:rsidRDefault="00EE157C" w:rsidP="00EE157C">
      <w:p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360"/>
        <w:jc w:val="both"/>
        <w:rPr>
          <w:b/>
          <w:color w:val="000000"/>
        </w:rPr>
      </w:pPr>
      <w:r w:rsidRPr="00EE157C">
        <w:rPr>
          <w:b/>
          <w:color w:val="000000"/>
        </w:rPr>
        <w:t xml:space="preserve"> </w:t>
      </w:r>
    </w:p>
    <w:p w:rsidR="00EE157C" w:rsidRPr="00EE157C" w:rsidRDefault="00EE157C" w:rsidP="00EE157C">
      <w:pPr>
        <w:numPr>
          <w:ilvl w:val="1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EE157C">
        <w:rPr>
          <w:color w:val="000000"/>
        </w:rPr>
        <w:t xml:space="preserve">Internamente, a Comissão </w:t>
      </w:r>
      <w:r w:rsidRPr="00EE157C">
        <w:t>de Legislação, Justiça e Redação é a competente para manifestar sobre Vetos do Prefeito em um prazo máximo de  15 dias artigos 68</w:t>
      </w:r>
      <w:r w:rsidRPr="00EE157C">
        <w:rPr>
          <w:rStyle w:val="Refdenotaderodap"/>
          <w:rFonts w:eastAsia="Calibri"/>
        </w:rPr>
        <w:footnoteReference w:id="7"/>
      </w:r>
      <w:r w:rsidRPr="00EE157C">
        <w:t xml:space="preserve"> e 75</w:t>
      </w:r>
      <w:r w:rsidRPr="00EE157C">
        <w:rPr>
          <w:rStyle w:val="Refdenotaderodap"/>
          <w:rFonts w:eastAsia="Calibri"/>
        </w:rPr>
        <w:footnoteReference w:id="8"/>
      </w:r>
      <w:r w:rsidRPr="00EE157C">
        <w:t xml:space="preserve"> respectivamente.</w:t>
      </w:r>
    </w:p>
    <w:p w:rsidR="00EE157C" w:rsidRPr="00EE157C" w:rsidRDefault="00EE157C" w:rsidP="00EE157C">
      <w:pPr>
        <w:numPr>
          <w:ilvl w:val="1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EE157C">
        <w:rPr>
          <w:b/>
          <w:color w:val="000000"/>
        </w:rPr>
        <w:t xml:space="preserve">Parecer Jurídico: </w:t>
      </w:r>
      <w:r w:rsidRPr="00EE157C">
        <w:rPr>
          <w:color w:val="000000"/>
        </w:rPr>
        <w:t>conforme determina o</w:t>
      </w:r>
      <w:r w:rsidRPr="00EE157C">
        <w:rPr>
          <w:b/>
          <w:color w:val="000000"/>
        </w:rPr>
        <w:t xml:space="preserve"> </w:t>
      </w:r>
      <w:r w:rsidRPr="00EE157C">
        <w:t xml:space="preserve">Art. 79 do RI “Toda matéria sujeita à apreciação das Comissões será instruída de parecer prévio, elaborado pelo Departamento Jurídico da Casa, </w:t>
      </w:r>
      <w:r w:rsidRPr="00EE157C">
        <w:rPr>
          <w:b/>
        </w:rPr>
        <w:t>no prazo de até 05 (cinco) dias</w:t>
      </w:r>
      <w:r w:rsidRPr="00EE157C">
        <w:t xml:space="preserve">, a contar da data do protocolo no departamento jurídico”, portanto o parecer jurídico é previsão regimental e peça fundamental para orientação dos trabalhos. </w:t>
      </w:r>
    </w:p>
    <w:p w:rsidR="00EE157C" w:rsidRPr="00EE157C" w:rsidRDefault="00EE157C" w:rsidP="00EE157C">
      <w:pPr>
        <w:pStyle w:val="PargrafodaLista"/>
        <w:rPr>
          <w:rFonts w:ascii="Times New Roman" w:hAnsi="Times New Roman"/>
          <w:sz w:val="24"/>
          <w:szCs w:val="24"/>
        </w:rPr>
      </w:pPr>
    </w:p>
    <w:p w:rsidR="00EE157C" w:rsidRPr="00EE157C" w:rsidRDefault="00EE157C" w:rsidP="00EE157C">
      <w:pPr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b/>
        </w:rPr>
      </w:pPr>
      <w:r w:rsidRPr="00EE157C">
        <w:rPr>
          <w:b/>
        </w:rPr>
        <w:t>Conclusão:</w:t>
      </w:r>
    </w:p>
    <w:p w:rsidR="00EE157C" w:rsidRPr="00EE157C" w:rsidRDefault="00EE157C" w:rsidP="00EE157C">
      <w:pPr>
        <w:numPr>
          <w:ilvl w:val="1"/>
          <w:numId w:val="1"/>
        </w:numPr>
        <w:autoSpaceDE w:val="0"/>
        <w:autoSpaceDN w:val="0"/>
        <w:adjustRightInd w:val="0"/>
        <w:snapToGrid w:val="0"/>
        <w:spacing w:line="360" w:lineRule="auto"/>
        <w:ind w:left="851" w:hanging="491"/>
        <w:jc w:val="both"/>
        <w:rPr>
          <w:color w:val="000000"/>
        </w:rPr>
      </w:pPr>
      <w:r w:rsidRPr="00EE157C">
        <w:t xml:space="preserve">As tramitações do </w:t>
      </w:r>
      <w:r>
        <w:rPr>
          <w:color w:val="000000"/>
        </w:rPr>
        <w:t xml:space="preserve">Veto Total ao </w:t>
      </w:r>
      <w:r w:rsidRPr="00EE157C">
        <w:rPr>
          <w:color w:val="000000"/>
        </w:rPr>
        <w:t>Projeto de lei n° 7097/2014 e d o Veto Parcial  ao Projeto de Lei 655/2014  regem-se pelos mesmos dispositivos legais;</w:t>
      </w:r>
    </w:p>
    <w:p w:rsidR="00EE157C" w:rsidRPr="00EE157C" w:rsidRDefault="00EE157C" w:rsidP="00EE157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851" w:hanging="491"/>
        <w:jc w:val="both"/>
        <w:rPr>
          <w:b/>
          <w:color w:val="000000"/>
        </w:rPr>
      </w:pPr>
      <w:r w:rsidRPr="00EE157C">
        <w:rPr>
          <w:color w:val="000000"/>
        </w:rPr>
        <w:lastRenderedPageBreak/>
        <w:t xml:space="preserve"> O legislativo tem o prazo de </w:t>
      </w:r>
      <w:r w:rsidRPr="00EE157C">
        <w:rPr>
          <w:b/>
          <w:color w:val="000000"/>
        </w:rPr>
        <w:t>30 dias a partir do recebimento da comunicação do veto para deliberar sobre ele;</w:t>
      </w:r>
    </w:p>
    <w:p w:rsidR="00EE157C" w:rsidRPr="00EE157C" w:rsidRDefault="00EE157C" w:rsidP="00EE157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851" w:hanging="491"/>
        <w:jc w:val="both"/>
        <w:rPr>
          <w:b/>
          <w:color w:val="000000"/>
        </w:rPr>
      </w:pPr>
      <w:r w:rsidRPr="00EE157C">
        <w:rPr>
          <w:b/>
          <w:color w:val="000000"/>
        </w:rPr>
        <w:t xml:space="preserve"> A comissão competente para manifestar sobre Vetos é a de </w:t>
      </w:r>
      <w:r w:rsidRPr="00EE157C">
        <w:rPr>
          <w:color w:val="000000"/>
        </w:rPr>
        <w:t xml:space="preserve">Comissão </w:t>
      </w:r>
      <w:r w:rsidRPr="00EE157C">
        <w:t>de Legislação, Justiça e Redação que terá o prazo de 15 dias para sua manifestação;</w:t>
      </w:r>
      <w:r w:rsidRPr="00EE157C">
        <w:rPr>
          <w:b/>
          <w:color w:val="000000"/>
        </w:rPr>
        <w:t xml:space="preserve">  </w:t>
      </w:r>
    </w:p>
    <w:p w:rsidR="00EE157C" w:rsidRPr="00EE157C" w:rsidRDefault="00EE157C" w:rsidP="00EE157C">
      <w:pPr>
        <w:numPr>
          <w:ilvl w:val="1"/>
          <w:numId w:val="1"/>
        </w:numPr>
        <w:autoSpaceDE w:val="0"/>
        <w:autoSpaceDN w:val="0"/>
        <w:adjustRightInd w:val="0"/>
        <w:snapToGrid w:val="0"/>
        <w:spacing w:line="360" w:lineRule="auto"/>
        <w:ind w:left="851" w:hanging="491"/>
        <w:rPr>
          <w:color w:val="000000"/>
        </w:rPr>
      </w:pPr>
      <w:r w:rsidRPr="00EE157C">
        <w:rPr>
          <w:color w:val="000000"/>
        </w:rPr>
        <w:t xml:space="preserve"> O parecer Jurídico é previsão regimental e deve ser exarado até 5 dias do seu protocolo do departamento jurídico.</w:t>
      </w:r>
    </w:p>
    <w:p w:rsidR="00EE157C" w:rsidRDefault="00EE157C" w:rsidP="00EE157C">
      <w:pPr>
        <w:numPr>
          <w:ilvl w:val="1"/>
          <w:numId w:val="1"/>
        </w:numPr>
        <w:autoSpaceDE w:val="0"/>
        <w:autoSpaceDN w:val="0"/>
        <w:adjustRightInd w:val="0"/>
        <w:snapToGrid w:val="0"/>
        <w:spacing w:line="360" w:lineRule="auto"/>
        <w:ind w:left="851" w:hanging="491"/>
        <w:rPr>
          <w:color w:val="000000"/>
          <w:sz w:val="28"/>
          <w:szCs w:val="28"/>
        </w:rPr>
      </w:pPr>
      <w:r w:rsidRPr="00EE157C">
        <w:rPr>
          <w:color w:val="000000"/>
        </w:rPr>
        <w:t>Todos os prazos são suspensos com o recesso parlamentar.</w:t>
      </w:r>
    </w:p>
    <w:p w:rsidR="001D26B5" w:rsidRPr="00F82BFD" w:rsidRDefault="001D26B5" w:rsidP="001D26B5">
      <w:pPr>
        <w:spacing w:line="142" w:lineRule="auto"/>
        <w:ind w:left="2835"/>
        <w:rPr>
          <w:rFonts w:ascii="Arial" w:hAnsi="Arial" w:cs="Arial"/>
          <w:sz w:val="20"/>
        </w:rPr>
      </w:pPr>
    </w:p>
    <w:p w:rsidR="001D26B5" w:rsidRPr="00F82BFD" w:rsidRDefault="001D26B5" w:rsidP="001D26B5">
      <w:pPr>
        <w:spacing w:line="283" w:lineRule="auto"/>
        <w:ind w:left="2835"/>
        <w:rPr>
          <w:rFonts w:ascii="Arial" w:hAnsi="Arial" w:cs="Arial"/>
          <w:sz w:val="20"/>
        </w:rPr>
      </w:pPr>
    </w:p>
    <w:p w:rsidR="001D26B5" w:rsidRPr="00F82BFD" w:rsidRDefault="001D26B5" w:rsidP="001D26B5">
      <w:pPr>
        <w:spacing w:line="283" w:lineRule="auto"/>
        <w:ind w:left="2835"/>
        <w:rPr>
          <w:rFonts w:ascii="Arial" w:hAnsi="Arial" w:cs="Arial"/>
          <w:sz w:val="20"/>
        </w:rPr>
      </w:pPr>
    </w:p>
    <w:p w:rsidR="001D26B5" w:rsidRPr="00F82BFD" w:rsidRDefault="001D26B5" w:rsidP="001D26B5">
      <w:pPr>
        <w:spacing w:line="283" w:lineRule="auto"/>
        <w:ind w:left="2835"/>
        <w:rPr>
          <w:rFonts w:ascii="Arial" w:hAnsi="Arial" w:cs="Arial"/>
          <w:sz w:val="20"/>
        </w:rPr>
      </w:pPr>
    </w:p>
    <w:p w:rsidR="001D26B5" w:rsidRPr="00F82BFD" w:rsidRDefault="001D26B5" w:rsidP="001D26B5">
      <w:pPr>
        <w:spacing w:line="283" w:lineRule="auto"/>
        <w:ind w:left="2835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1D26B5" w:rsidRPr="00F82BFD" w:rsidTr="00E176E1">
        <w:trPr>
          <w:trHeight w:val="310"/>
        </w:trPr>
        <w:tc>
          <w:tcPr>
            <w:tcW w:w="8640" w:type="dxa"/>
            <w:shd w:val="clear" w:color="auto" w:fill="auto"/>
          </w:tcPr>
          <w:p w:rsidR="001D26B5" w:rsidRPr="00F82BFD" w:rsidRDefault="00EE157C" w:rsidP="00E176E1">
            <w:pPr>
              <w:jc w:val="center"/>
            </w:pPr>
            <w:r>
              <w:t>Adriano de Matos Júnior</w:t>
            </w:r>
          </w:p>
        </w:tc>
      </w:tr>
      <w:tr w:rsidR="00EE157C" w:rsidRPr="00F82BFD" w:rsidTr="00E176E1">
        <w:trPr>
          <w:trHeight w:val="245"/>
        </w:trPr>
        <w:tc>
          <w:tcPr>
            <w:tcW w:w="8640" w:type="dxa"/>
            <w:shd w:val="clear" w:color="auto" w:fill="auto"/>
          </w:tcPr>
          <w:p w:rsidR="00EE157C" w:rsidRPr="00EE157C" w:rsidRDefault="00EE157C" w:rsidP="00E176E1">
            <w:pPr>
              <w:jc w:val="center"/>
            </w:pPr>
            <w:r w:rsidRPr="00EE157C">
              <w:t>Consultor Jurídico</w:t>
            </w:r>
          </w:p>
        </w:tc>
      </w:tr>
      <w:tr w:rsidR="001D26B5" w:rsidRPr="00F82BFD" w:rsidTr="00E176E1">
        <w:trPr>
          <w:trHeight w:val="245"/>
        </w:trPr>
        <w:tc>
          <w:tcPr>
            <w:tcW w:w="8640" w:type="dxa"/>
            <w:shd w:val="clear" w:color="auto" w:fill="auto"/>
          </w:tcPr>
          <w:p w:rsidR="001D26B5" w:rsidRPr="00F82BFD" w:rsidRDefault="00EE157C" w:rsidP="00E176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OAB/MG 42.827</w:t>
            </w:r>
          </w:p>
        </w:tc>
      </w:tr>
    </w:tbl>
    <w:p w:rsidR="001D26B5" w:rsidRPr="00F82BFD" w:rsidRDefault="001D26B5" w:rsidP="001D26B5">
      <w:pPr>
        <w:spacing w:line="283" w:lineRule="auto"/>
        <w:ind w:left="2835"/>
        <w:rPr>
          <w:rFonts w:ascii="Arial" w:hAnsi="Arial" w:cs="Arial"/>
          <w:sz w:val="20"/>
        </w:rPr>
      </w:pPr>
    </w:p>
    <w:p w:rsidR="001D26B5" w:rsidRPr="00F82BFD" w:rsidRDefault="001D26B5" w:rsidP="001D26B5">
      <w:pPr>
        <w:spacing w:line="283" w:lineRule="auto"/>
        <w:ind w:left="2835"/>
        <w:rPr>
          <w:rFonts w:ascii="Arial" w:hAnsi="Arial" w:cs="Arial"/>
          <w:sz w:val="20"/>
        </w:rPr>
      </w:pPr>
    </w:p>
    <w:p w:rsidR="001D26B5" w:rsidRPr="00F82BFD" w:rsidRDefault="001D26B5" w:rsidP="001D26B5">
      <w:pPr>
        <w:spacing w:line="283" w:lineRule="auto"/>
        <w:ind w:left="2835"/>
        <w:rPr>
          <w:rFonts w:ascii="Arial" w:hAnsi="Arial" w:cs="Arial"/>
          <w:sz w:val="20"/>
        </w:rPr>
      </w:pPr>
    </w:p>
    <w:p w:rsidR="001D26B5" w:rsidRPr="00F82BFD" w:rsidRDefault="001D26B5" w:rsidP="001D26B5">
      <w:pPr>
        <w:spacing w:line="283" w:lineRule="auto"/>
        <w:ind w:left="2835"/>
        <w:rPr>
          <w:rFonts w:ascii="Arial" w:hAnsi="Arial" w:cs="Arial"/>
          <w:sz w:val="20"/>
        </w:rPr>
      </w:pPr>
    </w:p>
    <w:p w:rsidR="001D26B5" w:rsidRPr="00F82BFD" w:rsidRDefault="001D26B5" w:rsidP="001D26B5"/>
    <w:p w:rsidR="001D26B5" w:rsidRPr="00F82BFD" w:rsidRDefault="001D26B5" w:rsidP="001D26B5"/>
    <w:p w:rsidR="001D26B5" w:rsidRPr="00F82BFD" w:rsidRDefault="001D26B5" w:rsidP="001D26B5"/>
    <w:p w:rsidR="001D26B5" w:rsidRPr="00F82BFD" w:rsidRDefault="001D26B5" w:rsidP="001D26B5"/>
    <w:p w:rsidR="001D26B5" w:rsidRDefault="001D26B5" w:rsidP="001D26B5"/>
    <w:p w:rsidR="001D26B5" w:rsidRDefault="001D26B5" w:rsidP="001D26B5"/>
    <w:p w:rsidR="00EE157C" w:rsidRDefault="00EE157C" w:rsidP="001D26B5"/>
    <w:p w:rsidR="00EE157C" w:rsidRDefault="00EE157C" w:rsidP="001D26B5"/>
    <w:p w:rsidR="00EE157C" w:rsidRDefault="00EE157C" w:rsidP="001D26B5"/>
    <w:p w:rsidR="00EE157C" w:rsidRDefault="00EE157C" w:rsidP="001D26B5"/>
    <w:p w:rsidR="00EE157C" w:rsidRDefault="00EE157C" w:rsidP="001D26B5"/>
    <w:p w:rsidR="00EE157C" w:rsidRDefault="00EE157C" w:rsidP="001D26B5"/>
    <w:p w:rsidR="00EE157C" w:rsidRDefault="00EE157C" w:rsidP="001D26B5"/>
    <w:p w:rsidR="00EE157C" w:rsidRDefault="00EE157C" w:rsidP="001D26B5"/>
    <w:p w:rsidR="00EE157C" w:rsidRDefault="00EE157C" w:rsidP="001D26B5"/>
    <w:p w:rsidR="001D26B5" w:rsidRPr="00F82BFD" w:rsidRDefault="00EE157C" w:rsidP="001D26B5">
      <w:r>
        <w:t>A Sua Excelência o Senhor</w:t>
      </w:r>
    </w:p>
    <w:p w:rsidR="001D26B5" w:rsidRPr="00F82BFD" w:rsidRDefault="00EE157C" w:rsidP="001D26B5">
      <w:r>
        <w:t>Rafael Huhn</w:t>
      </w:r>
    </w:p>
    <w:p w:rsidR="001D26B5" w:rsidRPr="00F82BFD" w:rsidRDefault="00EE157C" w:rsidP="001D26B5">
      <w:r>
        <w:t>Presidente da Câmara Municipal de Pouso Alegre-MG</w:t>
      </w:r>
    </w:p>
    <w:p w:rsidR="00231E54" w:rsidRDefault="001D26B5" w:rsidP="001D26B5">
      <w:r>
        <w:t>Pouso Alegre</w:t>
      </w:r>
      <w:r w:rsidRPr="00F82BFD">
        <w:t>-MG</w:t>
      </w:r>
    </w:p>
    <w:sectPr w:rsidR="00231E54" w:rsidSect="001E5C8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E23" w:rsidRDefault="00E17E23" w:rsidP="00EE157C">
      <w:r>
        <w:separator/>
      </w:r>
    </w:p>
  </w:endnote>
  <w:endnote w:type="continuationSeparator" w:id="1">
    <w:p w:rsidR="00E17E23" w:rsidRDefault="00E17E23" w:rsidP="00EE1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E23" w:rsidRDefault="00E17E23" w:rsidP="00EE157C">
      <w:r>
        <w:separator/>
      </w:r>
    </w:p>
  </w:footnote>
  <w:footnote w:type="continuationSeparator" w:id="1">
    <w:p w:rsidR="00E17E23" w:rsidRDefault="00E17E23" w:rsidP="00EE157C">
      <w:r>
        <w:continuationSeparator/>
      </w:r>
    </w:p>
  </w:footnote>
  <w:footnote w:id="2">
    <w:p w:rsidR="00EE157C" w:rsidRPr="001E1A96" w:rsidRDefault="00EE157C" w:rsidP="00EE157C">
      <w:pPr>
        <w:autoSpaceDE w:val="0"/>
        <w:autoSpaceDN w:val="0"/>
        <w:adjustRightInd w:val="0"/>
        <w:rPr>
          <w:sz w:val="18"/>
          <w:szCs w:val="18"/>
          <w:lang w:eastAsia="pt-BR"/>
        </w:rPr>
      </w:pPr>
      <w:r>
        <w:rPr>
          <w:rStyle w:val="Refdenotaderodap"/>
          <w:rFonts w:eastAsia="Calibri"/>
        </w:rPr>
        <w:footnoteRef/>
      </w:r>
      <w:r>
        <w:t xml:space="preserve"> </w:t>
      </w:r>
      <w:r w:rsidRPr="001E1A96">
        <w:rPr>
          <w:sz w:val="18"/>
          <w:szCs w:val="18"/>
        </w:rPr>
        <w:t>LOM.</w:t>
      </w:r>
      <w:r>
        <w:rPr>
          <w:sz w:val="18"/>
          <w:szCs w:val="18"/>
        </w:rPr>
        <w:t xml:space="preserve"> </w:t>
      </w:r>
      <w:r w:rsidRPr="001E1A96">
        <w:rPr>
          <w:sz w:val="18"/>
          <w:szCs w:val="18"/>
          <w:lang w:eastAsia="pt-BR"/>
        </w:rPr>
        <w:t>ART. 49 - A proposição de lei resultante de projeto aprovado pela Câmara será enviada ao Prefeito que, no prazo de quinze dias úteis, contados da data de seu recebimento:</w:t>
      </w:r>
    </w:p>
    <w:p w:rsidR="00EE157C" w:rsidRPr="001E1A96" w:rsidRDefault="00EE157C" w:rsidP="00EE157C">
      <w:pPr>
        <w:jc w:val="both"/>
        <w:rPr>
          <w:sz w:val="18"/>
          <w:szCs w:val="18"/>
          <w:lang w:eastAsia="pt-BR"/>
        </w:rPr>
      </w:pPr>
      <w:r w:rsidRPr="001E1A96">
        <w:rPr>
          <w:sz w:val="18"/>
          <w:szCs w:val="18"/>
          <w:lang w:eastAsia="pt-BR"/>
        </w:rPr>
        <w:t>(...)</w:t>
      </w:r>
    </w:p>
    <w:p w:rsidR="00EE157C" w:rsidRPr="001E1A96" w:rsidRDefault="00EE157C" w:rsidP="00EE157C">
      <w:pPr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1E1A96">
        <w:rPr>
          <w:sz w:val="18"/>
          <w:szCs w:val="18"/>
          <w:lang w:eastAsia="pt-BR"/>
        </w:rPr>
        <w:t xml:space="preserve">§ 3º - A Câmara, dentro </w:t>
      </w:r>
      <w:r w:rsidRPr="004E3839">
        <w:rPr>
          <w:b/>
          <w:sz w:val="18"/>
          <w:szCs w:val="18"/>
          <w:lang w:eastAsia="pt-BR"/>
        </w:rPr>
        <w:t>de trinta dias, contados do recebimento da comunicação do veto</w:t>
      </w:r>
      <w:r w:rsidRPr="001E1A96">
        <w:rPr>
          <w:sz w:val="18"/>
          <w:szCs w:val="18"/>
          <w:lang w:eastAsia="pt-BR"/>
        </w:rPr>
        <w:t>, sobre ele decidirá, e sua rejeição só ocorrerá pelo voto da maioria dos seus membros.</w:t>
      </w:r>
    </w:p>
    <w:p w:rsidR="00EE157C" w:rsidRPr="001E1A96" w:rsidRDefault="00EE157C" w:rsidP="00EE157C">
      <w:pPr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1E1A96">
        <w:rPr>
          <w:sz w:val="18"/>
          <w:szCs w:val="18"/>
          <w:lang w:eastAsia="pt-BR"/>
        </w:rPr>
        <w:t>§ 4º - Se o veto não for mantido, será a proposição de lei enviada ao Prefeito</w:t>
      </w:r>
      <w:r>
        <w:rPr>
          <w:sz w:val="18"/>
          <w:szCs w:val="18"/>
          <w:lang w:eastAsia="pt-BR"/>
        </w:rPr>
        <w:t xml:space="preserve"> </w:t>
      </w:r>
      <w:r w:rsidRPr="001E1A96">
        <w:rPr>
          <w:sz w:val="18"/>
          <w:szCs w:val="18"/>
          <w:lang w:eastAsia="pt-BR"/>
        </w:rPr>
        <w:t>para promulgação.</w:t>
      </w:r>
    </w:p>
    <w:p w:rsidR="00EE157C" w:rsidRPr="001E1A96" w:rsidRDefault="00EE157C" w:rsidP="00EE157C">
      <w:pPr>
        <w:pStyle w:val="Textodenotaderodap"/>
        <w:rPr>
          <w:rFonts w:ascii="Times New Roman" w:hAnsi="Times New Roman"/>
          <w:sz w:val="18"/>
          <w:szCs w:val="18"/>
        </w:rPr>
      </w:pPr>
    </w:p>
  </w:footnote>
  <w:footnote w:id="3">
    <w:p w:rsidR="00EE157C" w:rsidRPr="001E1A96" w:rsidRDefault="00EE157C" w:rsidP="00EE157C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1E1A96">
        <w:rPr>
          <w:rStyle w:val="Refdenotaderodap"/>
          <w:rFonts w:eastAsia="Calibri"/>
          <w:sz w:val="18"/>
          <w:szCs w:val="18"/>
        </w:rPr>
        <w:footnoteRef/>
      </w:r>
      <w:r w:rsidRPr="001E1A96">
        <w:rPr>
          <w:sz w:val="18"/>
          <w:szCs w:val="18"/>
        </w:rPr>
        <w:t>RI .</w:t>
      </w:r>
      <w:r w:rsidRPr="001E1A96">
        <w:rPr>
          <w:b/>
          <w:i/>
          <w:sz w:val="18"/>
          <w:szCs w:val="18"/>
        </w:rPr>
        <w:t xml:space="preserve"> ART. 49</w:t>
      </w:r>
      <w:r w:rsidRPr="001E1A96">
        <w:rPr>
          <w:sz w:val="18"/>
          <w:szCs w:val="18"/>
        </w:rPr>
        <w:t xml:space="preserve"> </w:t>
      </w:r>
      <w:r w:rsidRPr="001E1A96">
        <w:rPr>
          <w:i/>
          <w:sz w:val="18"/>
          <w:szCs w:val="18"/>
        </w:rPr>
        <w:t>§ 2º - O Prefeito publicará o veto e, dentro de quarenta e oito horas, comunicará seus motivos ao Presidente da Câmara.</w:t>
      </w:r>
    </w:p>
    <w:p w:rsidR="00EE157C" w:rsidRPr="001E1A96" w:rsidRDefault="00EE157C" w:rsidP="00EE157C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1E1A96">
        <w:rPr>
          <w:i/>
          <w:sz w:val="18"/>
          <w:szCs w:val="18"/>
        </w:rPr>
        <w:t>§ 3º - A Câmara, dentro de trinta dias, contados do recebimento da comunicação do veto, sobre ele decidirá, e sua rejeição só ocorrerá pelo voto da maioria dos seus membros.</w:t>
      </w:r>
    </w:p>
    <w:p w:rsidR="00EE157C" w:rsidRPr="001E1A96" w:rsidRDefault="00EE157C" w:rsidP="00EE157C">
      <w:pPr>
        <w:pStyle w:val="Textodenotaderodap"/>
        <w:rPr>
          <w:rFonts w:ascii="Times New Roman" w:hAnsi="Times New Roman"/>
          <w:sz w:val="18"/>
          <w:szCs w:val="18"/>
        </w:rPr>
      </w:pPr>
    </w:p>
  </w:footnote>
  <w:footnote w:id="4">
    <w:p w:rsidR="00EE157C" w:rsidRPr="001A6D17" w:rsidRDefault="00EE157C" w:rsidP="00EE157C">
      <w:pPr>
        <w:autoSpaceDE w:val="0"/>
        <w:autoSpaceDN w:val="0"/>
        <w:adjustRightInd w:val="0"/>
        <w:rPr>
          <w:sz w:val="18"/>
          <w:szCs w:val="18"/>
        </w:rPr>
      </w:pPr>
      <w:r w:rsidRPr="001A6D17">
        <w:rPr>
          <w:rStyle w:val="Refdenotaderodap"/>
          <w:rFonts w:eastAsia="Calibri"/>
          <w:sz w:val="18"/>
          <w:szCs w:val="18"/>
        </w:rPr>
        <w:footnoteRef/>
      </w:r>
      <w:r w:rsidRPr="001A6D17">
        <w:rPr>
          <w:sz w:val="18"/>
          <w:szCs w:val="18"/>
        </w:rPr>
        <w:t xml:space="preserve"> </w:t>
      </w:r>
      <w:r w:rsidRPr="001A6D17">
        <w:rPr>
          <w:sz w:val="18"/>
          <w:szCs w:val="18"/>
          <w:lang w:eastAsia="pt-BR"/>
        </w:rPr>
        <w:t>§ 5º - Esgotado o prazo estabelecido no parágrafo 3º deste artigo, sem deliberação, o veto será incluído na ordem do dia da reunião imediata, sobrestadas as demais proposições, até a votação final, ressalvada a matéria de que trata o art. 48, § 2º.</w:t>
      </w:r>
    </w:p>
  </w:footnote>
  <w:footnote w:id="5">
    <w:p w:rsidR="00EE157C" w:rsidRPr="001A6D17" w:rsidRDefault="00EE157C" w:rsidP="00EE157C">
      <w:pPr>
        <w:pStyle w:val="TextosemFormatao"/>
        <w:jc w:val="both"/>
        <w:rPr>
          <w:rFonts w:ascii="Times New Roman" w:hAnsi="Times New Roman" w:cs="Times New Roman"/>
          <w:sz w:val="18"/>
          <w:szCs w:val="18"/>
        </w:rPr>
      </w:pPr>
      <w:r w:rsidRPr="001A6D17">
        <w:rPr>
          <w:rStyle w:val="Refdenotaderodap"/>
          <w:rFonts w:ascii="Times New Roman" w:hAnsi="Times New Roman"/>
          <w:sz w:val="18"/>
          <w:szCs w:val="18"/>
        </w:rPr>
        <w:footnoteRef/>
      </w:r>
      <w:r w:rsidRPr="001A6D17">
        <w:rPr>
          <w:rFonts w:ascii="Times New Roman" w:hAnsi="Times New Roman" w:cs="Times New Roman"/>
          <w:sz w:val="18"/>
          <w:szCs w:val="18"/>
        </w:rPr>
        <w:t xml:space="preserve"> Art. 323. Os prazos previstos neste Regimento Interno não correrão durante os períodos de recesso da Câmara, salvo expressa obrigatoriedade regimental.</w:t>
      </w:r>
    </w:p>
  </w:footnote>
  <w:footnote w:id="6">
    <w:p w:rsidR="00EE157C" w:rsidRPr="001A6D17" w:rsidRDefault="00EE157C" w:rsidP="00EE157C">
      <w:pPr>
        <w:jc w:val="both"/>
        <w:rPr>
          <w:sz w:val="18"/>
          <w:szCs w:val="18"/>
        </w:rPr>
      </w:pPr>
      <w:r w:rsidRPr="001A6D17">
        <w:rPr>
          <w:rStyle w:val="Refdenotaderodap"/>
          <w:rFonts w:eastAsia="Calibri"/>
          <w:sz w:val="18"/>
          <w:szCs w:val="18"/>
        </w:rPr>
        <w:footnoteRef/>
      </w:r>
      <w:r w:rsidRPr="001A6D17">
        <w:rPr>
          <w:sz w:val="18"/>
          <w:szCs w:val="18"/>
        </w:rPr>
        <w:t xml:space="preserve"> Art. 87. O recesso da Câmara interrompe todos os prazos considerados nesta subseção.</w:t>
      </w:r>
    </w:p>
  </w:footnote>
  <w:footnote w:id="7">
    <w:p w:rsidR="00EE157C" w:rsidRPr="001A6D17" w:rsidRDefault="00EE157C" w:rsidP="00EE157C">
      <w:pPr>
        <w:jc w:val="both"/>
        <w:rPr>
          <w:sz w:val="18"/>
          <w:szCs w:val="18"/>
        </w:rPr>
      </w:pPr>
      <w:r w:rsidRPr="001A6D17">
        <w:rPr>
          <w:rStyle w:val="Refdenotaderodap"/>
          <w:rFonts w:eastAsia="Calibri"/>
          <w:sz w:val="18"/>
          <w:szCs w:val="18"/>
        </w:rPr>
        <w:footnoteRef/>
      </w:r>
      <w:r w:rsidRPr="001A6D17">
        <w:rPr>
          <w:sz w:val="18"/>
          <w:szCs w:val="18"/>
        </w:rPr>
        <w:t xml:space="preserve"> Art. 68.  Compete à Comissão de Legislação, Justiça e Redação:</w:t>
      </w:r>
    </w:p>
    <w:p w:rsidR="00EE157C" w:rsidRPr="001A6D17" w:rsidRDefault="00EE157C" w:rsidP="00EE157C">
      <w:pPr>
        <w:jc w:val="both"/>
        <w:rPr>
          <w:sz w:val="18"/>
          <w:szCs w:val="18"/>
        </w:rPr>
      </w:pPr>
      <w:r w:rsidRPr="001A6D17">
        <w:rPr>
          <w:sz w:val="18"/>
          <w:szCs w:val="18"/>
        </w:rPr>
        <w:t>II – manifestar-se diante do veto do Chefe do Poder Executivo, com exceção dos projetos orçamentários, cuja manifestação ficará a cargo da Comissão de Administração Financeira e Orçamentária.</w:t>
      </w:r>
    </w:p>
  </w:footnote>
  <w:footnote w:id="8">
    <w:p w:rsidR="00EE157C" w:rsidRPr="001A6D17" w:rsidRDefault="00EE157C" w:rsidP="00EE157C">
      <w:pPr>
        <w:jc w:val="both"/>
        <w:rPr>
          <w:sz w:val="18"/>
          <w:szCs w:val="18"/>
        </w:rPr>
      </w:pPr>
      <w:r w:rsidRPr="001A6D17">
        <w:rPr>
          <w:rStyle w:val="Refdenotaderodap"/>
          <w:rFonts w:eastAsia="Calibri"/>
          <w:sz w:val="18"/>
          <w:szCs w:val="18"/>
        </w:rPr>
        <w:footnoteRef/>
      </w:r>
      <w:r w:rsidRPr="001A6D17">
        <w:rPr>
          <w:sz w:val="18"/>
          <w:szCs w:val="18"/>
        </w:rPr>
        <w:t xml:space="preserve"> Art. 75. As Comissões deliberarão por maioria dos votos, desde que presentes a maioria de seus membros.</w:t>
      </w:r>
    </w:p>
    <w:p w:rsidR="00EE157C" w:rsidRPr="001A6D17" w:rsidRDefault="00EE157C" w:rsidP="00EE157C">
      <w:pPr>
        <w:jc w:val="both"/>
        <w:rPr>
          <w:sz w:val="18"/>
          <w:szCs w:val="18"/>
        </w:rPr>
      </w:pPr>
      <w:r w:rsidRPr="001A6D17">
        <w:rPr>
          <w:sz w:val="18"/>
          <w:szCs w:val="18"/>
        </w:rPr>
        <w:t>(...)</w:t>
      </w:r>
    </w:p>
    <w:p w:rsidR="00EE157C" w:rsidRPr="001A6D17" w:rsidRDefault="00EE157C" w:rsidP="00EE157C">
      <w:pPr>
        <w:jc w:val="both"/>
        <w:rPr>
          <w:sz w:val="18"/>
          <w:szCs w:val="18"/>
        </w:rPr>
      </w:pPr>
      <w:r w:rsidRPr="001A6D17">
        <w:rPr>
          <w:sz w:val="18"/>
          <w:szCs w:val="18"/>
        </w:rPr>
        <w:t>V – 15 (quinze) dias para análise do veto</w:t>
      </w:r>
    </w:p>
    <w:p w:rsidR="00EE157C" w:rsidRDefault="00EE157C" w:rsidP="00EE157C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36ECF"/>
    <w:multiLevelType w:val="multilevel"/>
    <w:tmpl w:val="F72E50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C87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32EE"/>
    <w:rsid w:val="00044116"/>
    <w:rsid w:val="000448A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C62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390A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5C4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32F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1DF2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2A71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6B5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5C87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28A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82D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58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0BB3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68C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B9E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8D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1D50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9C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18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66C8"/>
    <w:rsid w:val="004E6B99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535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D08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79"/>
    <w:rsid w:val="006001B1"/>
    <w:rsid w:val="006015CD"/>
    <w:rsid w:val="006018C8"/>
    <w:rsid w:val="00601A75"/>
    <w:rsid w:val="00601B2C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472B2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7CA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70C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573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28F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C0E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5E1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111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E14"/>
    <w:rsid w:val="0093334B"/>
    <w:rsid w:val="009336FE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1C5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6AB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2C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2EA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29DC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090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5ECC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6F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1D2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91A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96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5D4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37E"/>
    <w:rsid w:val="00D028A8"/>
    <w:rsid w:val="00D0317E"/>
    <w:rsid w:val="00D03A49"/>
    <w:rsid w:val="00D03F32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E8F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A7F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6AF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4D16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17E23"/>
    <w:rsid w:val="00E205F0"/>
    <w:rsid w:val="00E20A3E"/>
    <w:rsid w:val="00E20EBA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57C"/>
    <w:rsid w:val="00EE190F"/>
    <w:rsid w:val="00EE19A5"/>
    <w:rsid w:val="00EE1B94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137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504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6AAD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6B1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E5C87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157C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157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157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E157C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paragraph" w:styleId="TextosemFormatao">
    <w:name w:val="Plain Text"/>
    <w:basedOn w:val="Normal"/>
    <w:link w:val="TextosemFormataoChar"/>
    <w:unhideWhenUsed/>
    <w:rsid w:val="00EE157C"/>
    <w:rPr>
      <w:rFonts w:ascii="Courier New" w:eastAsia="Calibri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E157C"/>
    <w:rPr>
      <w:rFonts w:ascii="Courier New" w:eastAsia="Calibri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2015-02-03T17:23:00Z</dcterms:created>
  <dcterms:modified xsi:type="dcterms:W3CDTF">2015-02-03T17:23:00Z</dcterms:modified>
</cp:coreProperties>
</file>