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282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boca-de-lobo na rua Gerson Paulo de Oliveira, altera do nº 247, no bairro São Geraldo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a ausência de local de escoamento de água, em dias de  chuva se forma grande volume de água parada na rua, causando mau cheiro e podendo transformar-se em foco de dengue.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