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das ruas do bairro Bela Itália,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do referido bairro reclamam da sujeira e do mato alto que toma conta das ruas, passeios, meio fio e também de terrenos, o que ocasiona muitos transtornos, como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