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520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recapeamento do asfalto na Rua Dr. Omar Barbosa Lima, no bairro São Carlos.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O asfalto da rua se encontra com muito altos e baixos, devido às várias operações tapa-buraco realizadas no local, deixando a rua em péssimas condições de uso.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12 de Agosto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