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631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ou de faixas elevadas de pedestres na Avenida Prefeito Olavo Gomes de Oliveira, próximo à entrada do Bairro Morumbi,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uma solicitação dos moradores que reclamam do excesso de velocidade dos veículos que trafegam pela via. Como o local é acesso ao Bairro Morumbi e à Rodovia Fernão Dias, possui fluxo intenso de veículos, o que vem causando acidentes fatais e insegurança aos moradores que por ali trafegam.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