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cascalhamento na rodovia MG 179, km 99, no bairro dos Afonsos, em frente à igreja Santo Afonso.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rodovia MG 179, Km 99, no bairro dos Afonsos, em frente à igreja Santo Afonso, necessita de cascalhamento, pois, devido às chuvas, a estrada está com a pista muito escorregadia, oferecendo risco de acidentes. Com isso, a</w:t>
      </w:r>
      <w:r w:rsidR="00CB7327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entrada</w:t>
      </w:r>
      <w:r w:rsidR="00CB7327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e </w:t>
      </w:r>
      <w:r w:rsidR="003A79E5">
        <w:rPr>
          <w:rFonts w:ascii="Times New Roman" w:eastAsia="Times New Roman" w:hAnsi="Times New Roman" w:cs="Times New Roman"/>
          <w:szCs w:val="24"/>
        </w:rPr>
        <w:t>a</w:t>
      </w:r>
      <w:r w:rsidR="00CB7327">
        <w:rPr>
          <w:rFonts w:ascii="Times New Roman" w:eastAsia="Times New Roman" w:hAnsi="Times New Roman" w:cs="Times New Roman"/>
          <w:szCs w:val="24"/>
        </w:rPr>
        <w:t>s</w:t>
      </w:r>
      <w:r w:rsidR="003A79E5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saída</w:t>
      </w:r>
      <w:r w:rsidR="00CB7327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para carga e descarga</w:t>
      </w:r>
      <w:r w:rsidR="003A79E5">
        <w:rPr>
          <w:rFonts w:ascii="Times New Roman" w:eastAsia="Times New Roman" w:hAnsi="Times New Roman" w:cs="Times New Roman"/>
          <w:szCs w:val="24"/>
        </w:rPr>
        <w:t xml:space="preserve"> de caminhões de grande porte tê</w:t>
      </w:r>
      <w:r>
        <w:rPr>
          <w:rFonts w:ascii="Times New Roman" w:eastAsia="Times New Roman" w:hAnsi="Times New Roman" w:cs="Times New Roman"/>
          <w:szCs w:val="24"/>
        </w:rPr>
        <w:t>m sido prejudicada</w:t>
      </w:r>
      <w:r w:rsidR="003A79E5">
        <w:rPr>
          <w:rFonts w:ascii="Times New Roman" w:eastAsia="Times New Roman" w:hAnsi="Times New Roman" w:cs="Times New Roman"/>
          <w:szCs w:val="24"/>
        </w:rPr>
        <w:t>s</w:t>
      </w:r>
      <w:r w:rsidR="009E7956">
        <w:rPr>
          <w:rFonts w:ascii="Times New Roman" w:eastAsia="Times New Roman" w:hAnsi="Times New Roman" w:cs="Times New Roman"/>
          <w:szCs w:val="24"/>
        </w:rPr>
        <w:t>. Trata-se de um trecho</w:t>
      </w:r>
      <w:r>
        <w:rPr>
          <w:rFonts w:ascii="Times New Roman" w:eastAsia="Times New Roman" w:hAnsi="Times New Roman" w:cs="Times New Roman"/>
          <w:szCs w:val="24"/>
        </w:rPr>
        <w:t xml:space="preserve"> de estrada municipal, com grande fluxo de tratores e de caminhões que fazem a coleta de leite.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3A79E5">
        <w:rPr>
          <w:color w:val="000000"/>
        </w:rPr>
        <w:t>0</w:t>
      </w:r>
      <w:r>
        <w:rPr>
          <w:color w:val="000000"/>
        </w:rPr>
        <w:t xml:space="preserve">3 de </w:t>
      </w:r>
      <w:r w:rsidR="003A79E5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D5E" w:rsidRDefault="00CD0D5E" w:rsidP="007F393F">
      <w:r>
        <w:separator/>
      </w:r>
    </w:p>
  </w:endnote>
  <w:endnote w:type="continuationSeparator" w:id="1">
    <w:p w:rsidR="00CD0D5E" w:rsidRDefault="00CD0D5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7082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D0D5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D0D5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D0D5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D0D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D5E" w:rsidRDefault="00CD0D5E" w:rsidP="007F393F">
      <w:r>
        <w:separator/>
      </w:r>
    </w:p>
  </w:footnote>
  <w:footnote w:type="continuationSeparator" w:id="1">
    <w:p w:rsidR="00CD0D5E" w:rsidRDefault="00CD0D5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D0D5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7082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7082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D0D5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D0D5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D0D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822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9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E795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327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0D5E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2014-12-16T16:22:00Z</cp:lastPrinted>
  <dcterms:created xsi:type="dcterms:W3CDTF">2015-01-27T14:55:00Z</dcterms:created>
  <dcterms:modified xsi:type="dcterms:W3CDTF">2015-01-27T14:56:00Z</dcterms:modified>
</cp:coreProperties>
</file>