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1 (um) redutor de velocidade próximo do nº 748 da rua Abraão,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instalação do redutor se faz necessária devido ao fluxo de trânsito ser intenso e aos motoristas não respeitarem os limites de velocidade, podendo haver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